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margin" w:tblpX="1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</w:tblGrid>
      <w:tr w:rsidR="00910A06" w:rsidRPr="005A2B21" w14:paraId="05342E32" w14:textId="77777777" w:rsidTr="00910A06">
        <w:trPr>
          <w:trHeight w:val="2548"/>
        </w:trPr>
        <w:tc>
          <w:tcPr>
            <w:tcW w:w="5833" w:type="dxa"/>
          </w:tcPr>
          <w:p w14:paraId="28955D97" w14:textId="77777777" w:rsidR="00910A06" w:rsidRPr="005A2B21" w:rsidRDefault="00910A06" w:rsidP="00910A06"/>
        </w:tc>
      </w:tr>
    </w:tbl>
    <w:tbl>
      <w:tblPr>
        <w:tblStyle w:val="Tabel-Gitter"/>
        <w:tblpPr w:vertAnchor="page" w:horzAnchor="margin" w:tblpXSpec="right" w:tblpY="4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</w:tblGrid>
      <w:tr w:rsidR="00AA2635" w:rsidRPr="005A2B21" w14:paraId="1ACC56A6" w14:textId="77777777" w:rsidTr="00CE5FC2">
        <w:trPr>
          <w:trHeight w:val="250"/>
        </w:trPr>
        <w:tc>
          <w:tcPr>
            <w:tcW w:w="2744" w:type="dxa"/>
          </w:tcPr>
          <w:p w14:paraId="3DDCDA74" w14:textId="77777777" w:rsidR="005A2B21" w:rsidRPr="005A2B21" w:rsidRDefault="005A2B21" w:rsidP="005A2B21">
            <w:pPr>
              <w:pStyle w:val="DocInfo"/>
              <w:framePr w:wrap="auto" w:vAnchor="margin" w:hAnchor="text" w:xAlign="left" w:yAlign="inline"/>
              <w:rPr>
                <w:rFonts w:cs="Times New Roman"/>
              </w:rPr>
            </w:pPr>
            <w:r w:rsidRPr="005A2B21">
              <w:rPr>
                <w:rFonts w:cs="Times New Roman"/>
              </w:rPr>
              <w:t>18. oktober 2017</w:t>
            </w:r>
          </w:p>
          <w:p w14:paraId="5CB56703" w14:textId="77777777" w:rsidR="005A2B21" w:rsidRPr="005A2B21" w:rsidRDefault="005A2B21" w:rsidP="005A2B21">
            <w:pPr>
              <w:pStyle w:val="DocInfo"/>
              <w:framePr w:wrap="auto" w:vAnchor="margin" w:hAnchor="text" w:xAlign="left" w:yAlign="inline"/>
              <w:rPr>
                <w:rFonts w:cs="Times New Roman"/>
              </w:rPr>
            </w:pPr>
            <w:r w:rsidRPr="005A2B21">
              <w:rPr>
                <w:rFonts w:cs="Times New Roman"/>
              </w:rPr>
              <w:t xml:space="preserve">Sags </w:t>
            </w:r>
            <w:proofErr w:type="gramStart"/>
            <w:r w:rsidRPr="005A2B21">
              <w:rPr>
                <w:rFonts w:cs="Times New Roman"/>
              </w:rPr>
              <w:t>id.:</w:t>
            </w:r>
            <w:proofErr w:type="gramEnd"/>
            <w:r w:rsidRPr="005A2B21">
              <w:rPr>
                <w:rFonts w:cs="Times New Roman"/>
              </w:rPr>
              <w:t xml:space="preserve"> 17 / 5431</w:t>
            </w:r>
          </w:p>
          <w:p w14:paraId="363DB3E2" w14:textId="77777777" w:rsidR="005A2B21" w:rsidRPr="005A2B21" w:rsidRDefault="005A2B21" w:rsidP="005A2B21">
            <w:pPr>
              <w:pStyle w:val="DocInfo"/>
              <w:framePr w:wrap="auto" w:vAnchor="margin" w:hAnchor="text" w:xAlign="left" w:yAlign="inline"/>
              <w:rPr>
                <w:rFonts w:cs="Times New Roman"/>
              </w:rPr>
            </w:pPr>
            <w:r w:rsidRPr="005A2B21">
              <w:rPr>
                <w:rFonts w:cs="Times New Roman"/>
              </w:rPr>
              <w:t>Sagsbehandler:</w:t>
            </w:r>
          </w:p>
          <w:p w14:paraId="782ABE1D" w14:textId="77777777" w:rsidR="00AA2635" w:rsidRPr="005A2B21" w:rsidRDefault="005A2B21" w:rsidP="005A2B21">
            <w:pPr>
              <w:pStyle w:val="DocInfo"/>
              <w:framePr w:wrap="auto" w:vAnchor="margin" w:hAnchor="text" w:xAlign="left" w:yAlign="inline"/>
            </w:pPr>
            <w:r w:rsidRPr="005A2B21">
              <w:rPr>
                <w:rFonts w:cs="Times New Roman"/>
              </w:rPr>
              <w:t>Karsten Damm</w:t>
            </w:r>
          </w:p>
        </w:tc>
      </w:tr>
    </w:tbl>
    <w:p w14:paraId="2C24D860" w14:textId="77777777" w:rsidR="007F3763" w:rsidRPr="005A2B21" w:rsidRDefault="005A2B21" w:rsidP="005A2B21">
      <w:pPr>
        <w:pStyle w:val="Overskrift1"/>
      </w:pPr>
      <w:r w:rsidRPr="005A2B21">
        <w:rPr>
          <w:rFonts w:cs="Times New Roman"/>
        </w:rPr>
        <w:t>Administration af Fredericia Kommunes Friboliglegat</w:t>
      </w:r>
    </w:p>
    <w:p w14:paraId="1C8DABF3" w14:textId="77777777" w:rsidR="004A422F" w:rsidRDefault="004A422F" w:rsidP="00910A06"/>
    <w:p w14:paraId="020A514A" w14:textId="77777777" w:rsidR="004A422F" w:rsidRPr="00F50AA8" w:rsidRDefault="004A422F" w:rsidP="004A422F">
      <w:r w:rsidRPr="00F50AA8">
        <w:t>Fredericia Kommunes friboligers legat til fordel for alle, som bor til leje i Fredericia Kommune, skal administreres i overensstemmelse med fundatsen og de nedenfor nævnte principper.</w:t>
      </w:r>
    </w:p>
    <w:p w14:paraId="60DD2659" w14:textId="77777777" w:rsidR="004A422F" w:rsidRPr="00F50AA8" w:rsidRDefault="004A422F" w:rsidP="004A422F"/>
    <w:p w14:paraId="1F151375" w14:textId="77777777" w:rsidR="004A422F" w:rsidRPr="00F50AA8" w:rsidRDefault="004A422F" w:rsidP="004A422F"/>
    <w:p w14:paraId="069821EF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>Legatet uddeles 1 gang årligt, efter ansøgning, i 4. kvartal</w:t>
      </w:r>
    </w:p>
    <w:p w14:paraId="155A8AAB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>Ansøgning skal være Fredericia Kommune i hænde inden en årlig fastsat tidsfrist</w:t>
      </w:r>
    </w:p>
    <w:p w14:paraId="4D86887A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 xml:space="preserve">Der anvendes særlig ansøgningsblanket, der er elektronisk tilgængelig på kommunens hjemmeside. For borgere, der efter ansøgning er fritaget for krav om digital post kan ansøgningsblanketten afhentes i Fredericia Kommunes Borgerserviceafdeling. Ansøgningsblanketten udsendes </w:t>
      </w:r>
      <w:r w:rsidRPr="00F50AA8">
        <w:rPr>
          <w:u w:val="single"/>
        </w:rPr>
        <w:t>ikke</w:t>
      </w:r>
    </w:p>
    <w:p w14:paraId="3D2E9FAA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>Oplysninger om legatet, herunder krav til ansøgere af legatet, er til enhver tid tilgængelige på Fredericia Kommunes hjemmeside. Den årlige ansøgningsblanket gøres desuden tilgængelig på kommunens hjemmeside i god tid før den å</w:t>
      </w:r>
      <w:r w:rsidR="00C23686">
        <w:t>rlige fastsatte ansøgningsfrist</w:t>
      </w:r>
    </w:p>
    <w:p w14:paraId="40B01373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 xml:space="preserve">Fredericia Kommune kvitterer for modtagelse af ansøgning. Der vil alene være tale om en kvittering for, at ansøgning er modtaget, og </w:t>
      </w:r>
      <w:r w:rsidRPr="00F50AA8">
        <w:rPr>
          <w:u w:val="single"/>
        </w:rPr>
        <w:t>ikke</w:t>
      </w:r>
      <w:r w:rsidRPr="00F50AA8">
        <w:t xml:space="preserve"> at ansøgning er korrekt udfyldt eller imødekommet. Mangelfuldt udfyldte ansøgninger vil således </w:t>
      </w:r>
      <w:r w:rsidRPr="00F50AA8">
        <w:rPr>
          <w:u w:val="single"/>
        </w:rPr>
        <w:t>ikke</w:t>
      </w:r>
      <w:r w:rsidR="00C23686">
        <w:t xml:space="preserve"> komme i betragtning</w:t>
      </w:r>
    </w:p>
    <w:p w14:paraId="3DE702B0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>Kun ansøgere, der får tilde</w:t>
      </w:r>
      <w:r w:rsidR="00C23686">
        <w:t>lt legatet, vil få besked herom</w:t>
      </w:r>
    </w:p>
    <w:p w14:paraId="625EE098" w14:textId="77777777" w:rsidR="004A422F" w:rsidRPr="00F50AA8" w:rsidRDefault="00C23686" w:rsidP="004A422F">
      <w:pPr>
        <w:numPr>
          <w:ilvl w:val="0"/>
          <w:numId w:val="4"/>
        </w:numPr>
      </w:pPr>
      <w:r>
        <w:t>D</w:t>
      </w:r>
      <w:r w:rsidR="004A422F" w:rsidRPr="00F50AA8">
        <w:t xml:space="preserve">er uddeles årligt </w:t>
      </w:r>
      <w:r>
        <w:t>et antal legat</w:t>
      </w:r>
      <w:r w:rsidR="004A422F" w:rsidRPr="00F50AA8">
        <w:t>portioner på 6.000 kr.</w:t>
      </w:r>
      <w:r>
        <w:t xml:space="preserve"> Antal af årlige legatportioner tilpasses den til enhver tid værende legatbeholdning</w:t>
      </w:r>
    </w:p>
    <w:p w14:paraId="6CDB0C12" w14:textId="77777777" w:rsidR="004A422F" w:rsidRPr="00F50AA8" w:rsidRDefault="004A422F" w:rsidP="004A422F">
      <w:pPr>
        <w:numPr>
          <w:ilvl w:val="0"/>
          <w:numId w:val="4"/>
        </w:numPr>
      </w:pPr>
      <w:r>
        <w:t>Fredericia Kommunes Økonomiudvalg, der jævnfør legatfundatsen er legatets bestyrelse, uddelegerer godkendelse af den årlige uddeling til kommunens Økonomi- og Personalechef</w:t>
      </w:r>
    </w:p>
    <w:p w14:paraId="2A6AFB1D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>Andre forhold angående legatet, eventuelle ændringer i daglig administration af legatet o.l., forelægges legatets bestyrelse (</w:t>
      </w:r>
      <w:r w:rsidR="00C23686">
        <w:t>Fredericia Kommunes Økonomiudvalg</w:t>
      </w:r>
      <w:r w:rsidRPr="00F50AA8">
        <w:t>) til godkendelse</w:t>
      </w:r>
    </w:p>
    <w:p w14:paraId="653042A7" w14:textId="77777777" w:rsidR="004A422F" w:rsidRPr="00F50AA8" w:rsidRDefault="004A422F" w:rsidP="004A422F">
      <w:pPr>
        <w:numPr>
          <w:ilvl w:val="0"/>
          <w:numId w:val="4"/>
        </w:numPr>
      </w:pPr>
      <w:r w:rsidRPr="00F50AA8">
        <w:t xml:space="preserve">Det er indtil videre </w:t>
      </w:r>
      <w:r w:rsidR="00C23686">
        <w:t xml:space="preserve">staben </w:t>
      </w:r>
      <w:r w:rsidRPr="00F50AA8">
        <w:t>Økonomi</w:t>
      </w:r>
      <w:r>
        <w:t xml:space="preserve"> og Personale</w:t>
      </w:r>
      <w:r w:rsidRPr="00F50AA8">
        <w:t>, der varetager den da</w:t>
      </w:r>
      <w:r w:rsidR="00C23686">
        <w:t>glige administration af legatet</w:t>
      </w:r>
    </w:p>
    <w:p w14:paraId="0779E693" w14:textId="77777777" w:rsidR="004A422F" w:rsidRPr="00F50AA8" w:rsidRDefault="004A422F" w:rsidP="004A422F"/>
    <w:p w14:paraId="6A8F4A13" w14:textId="77777777" w:rsidR="004A422F" w:rsidRPr="00F50AA8" w:rsidRDefault="004A422F" w:rsidP="004A422F"/>
    <w:p w14:paraId="1619AF58" w14:textId="77777777" w:rsidR="004A422F" w:rsidRPr="00F50AA8" w:rsidRDefault="004A422F" w:rsidP="004A422F"/>
    <w:p w14:paraId="726880C8" w14:textId="77777777" w:rsidR="004A422F" w:rsidRPr="00F50AA8" w:rsidRDefault="004A422F" w:rsidP="004A422F">
      <w:r w:rsidRPr="00F50AA8">
        <w:lastRenderedPageBreak/>
        <w:t>Ansøgninger om tildeling af Fredericia Kommunes Friboligers legat prioriteres jævnfør legatfundatsens bestemmelser efter følgende vejledende tildelingskriterier:</w:t>
      </w:r>
    </w:p>
    <w:p w14:paraId="2E21733E" w14:textId="77777777" w:rsidR="004A422F" w:rsidRDefault="004A422F" w:rsidP="004A422F"/>
    <w:p w14:paraId="544ECB4B" w14:textId="77777777" w:rsidR="004A422F" w:rsidRDefault="004A422F" w:rsidP="004A422F">
      <w:pPr>
        <w:numPr>
          <w:ilvl w:val="0"/>
          <w:numId w:val="5"/>
        </w:numPr>
      </w:pPr>
      <w:r>
        <w:t>Ansøgers personlige indkomst fra sidst gældende årsopgørelse fra Skat.</w:t>
      </w:r>
    </w:p>
    <w:p w14:paraId="6DD9D7CE" w14:textId="77777777" w:rsidR="004A422F" w:rsidRDefault="004A422F" w:rsidP="004A422F">
      <w:pPr>
        <w:numPr>
          <w:ilvl w:val="0"/>
          <w:numId w:val="5"/>
        </w:numPr>
      </w:pPr>
      <w:r>
        <w:t>Personlig indkomst reduceres med 25.000 kr. for hvert hjemmeboende barn under 18 år, der har fast folkeregisteradresse på legatansøgers bopælsadresse.</w:t>
      </w:r>
    </w:p>
    <w:p w14:paraId="5938F8B0" w14:textId="77777777" w:rsidR="004A422F" w:rsidRDefault="004A422F" w:rsidP="004A422F">
      <w:pPr>
        <w:numPr>
          <w:ilvl w:val="0"/>
          <w:numId w:val="5"/>
        </w:numPr>
      </w:pPr>
      <w:r>
        <w:t>Ansøger kan anføre særlige omstændigheder, der kunne berettige, til en reduktion af senest opgjorte personlige årsindkomst.</w:t>
      </w:r>
    </w:p>
    <w:p w14:paraId="79A965B4" w14:textId="77777777" w:rsidR="004A422F" w:rsidRDefault="004A422F" w:rsidP="004A422F"/>
    <w:p w14:paraId="72AFAE90" w14:textId="77777777" w:rsidR="004A422F" w:rsidRDefault="004A422F" w:rsidP="004A422F"/>
    <w:p w14:paraId="58C8B409" w14:textId="77777777" w:rsidR="004A422F" w:rsidRDefault="004A422F" w:rsidP="004A422F"/>
    <w:p w14:paraId="26AFA280" w14:textId="77777777" w:rsidR="004A422F" w:rsidRDefault="004A422F" w:rsidP="004A422F">
      <w:r>
        <w:t>Vedtaget af legatbestyrelsen den: 1. juni 2004</w:t>
      </w:r>
    </w:p>
    <w:p w14:paraId="3AF9CB30" w14:textId="77777777" w:rsidR="004A422F" w:rsidRDefault="004A422F" w:rsidP="004A422F"/>
    <w:p w14:paraId="1BF4BD3E" w14:textId="77777777" w:rsidR="004A422F" w:rsidRDefault="004A422F" w:rsidP="004A422F">
      <w:r>
        <w:t>Ny udgave vedtaget af legatbestyrelsen den: 2. december 2014</w:t>
      </w:r>
    </w:p>
    <w:p w14:paraId="06064C7B" w14:textId="77777777" w:rsidR="00BB7DAE" w:rsidRDefault="00BB7DAE" w:rsidP="004A422F"/>
    <w:p w14:paraId="3AB0AFD9" w14:textId="77777777" w:rsidR="00BB7DAE" w:rsidRDefault="00BB7DAE" w:rsidP="004A422F">
      <w:bookmarkStart w:id="0" w:name="_GoBack"/>
      <w:bookmarkEnd w:id="0"/>
    </w:p>
    <w:p w14:paraId="170CADF8" w14:textId="77777777" w:rsidR="00BD4C96" w:rsidRPr="005A2B21" w:rsidRDefault="00BD4C96" w:rsidP="00910A06"/>
    <w:p w14:paraId="5C7AD0A5" w14:textId="77777777" w:rsidR="007340C0" w:rsidRPr="005A2B21" w:rsidRDefault="007340C0" w:rsidP="00BD4C96"/>
    <w:sectPr w:rsidR="007340C0" w:rsidRPr="005A2B21" w:rsidSect="00563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37" w:right="1134" w:bottom="2552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189A" w14:textId="77777777" w:rsidR="005A2B21" w:rsidRPr="005A2B21" w:rsidRDefault="005A2B21" w:rsidP="00910A06">
      <w:r w:rsidRPr="005A2B21">
        <w:separator/>
      </w:r>
    </w:p>
  </w:endnote>
  <w:endnote w:type="continuationSeparator" w:id="0">
    <w:p w14:paraId="493A178C" w14:textId="77777777" w:rsidR="005A2B21" w:rsidRPr="005A2B21" w:rsidRDefault="005A2B21" w:rsidP="00910A06">
      <w:r w:rsidRPr="005A2B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A5E4" w14:textId="77777777" w:rsidR="005A2B21" w:rsidRDefault="005A2B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A37B" w14:textId="77777777" w:rsidR="00921226" w:rsidRPr="005A2B21" w:rsidRDefault="00921226" w:rsidP="001315B5">
    <w:pPr>
      <w:pStyle w:val="Sidefod"/>
      <w:jc w:val="right"/>
    </w:pPr>
    <w:r w:rsidRPr="005A2B21">
      <w:fldChar w:fldCharType="begin"/>
    </w:r>
    <w:r w:rsidRPr="005A2B21">
      <w:instrText xml:space="preserve"> PAGE   \* MERGEFORMAT </w:instrText>
    </w:r>
    <w:r w:rsidRPr="005A2B21">
      <w:fldChar w:fldCharType="separate"/>
    </w:r>
    <w:r w:rsidR="00BB7DAE">
      <w:rPr>
        <w:noProof/>
      </w:rPr>
      <w:t>2</w:t>
    </w:r>
    <w:r w:rsidRPr="005A2B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margin" w:tblpXSpec="right" w:tblpY="1499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68"/>
    </w:tblGrid>
    <w:tr w:rsidR="008545B6" w:rsidRPr="005A2B21" w14:paraId="53D12589" w14:textId="77777777" w:rsidTr="00CC2426">
      <w:trPr>
        <w:trHeight w:val="180"/>
      </w:trPr>
      <w:tc>
        <w:tcPr>
          <w:tcW w:w="3668" w:type="dxa"/>
        </w:tcPr>
        <w:p w14:paraId="63190FB4" w14:textId="77777777" w:rsidR="005A2B21" w:rsidRPr="005A2B21" w:rsidRDefault="005A2B21" w:rsidP="005A2B21">
          <w:pPr>
            <w:pStyle w:val="SenderInfoRegular"/>
            <w:framePr w:wrap="auto" w:vAnchor="margin" w:hAnchor="text" w:xAlign="left" w:yAlign="inline"/>
            <w:rPr>
              <w:rFonts w:cs="Times New Roman"/>
            </w:rPr>
          </w:pPr>
          <w:r w:rsidRPr="005A2B21">
            <w:rPr>
              <w:rFonts w:cs="Times New Roman"/>
              <w:b/>
            </w:rPr>
            <w:t>Support og Rekruttering</w:t>
          </w:r>
        </w:p>
        <w:p w14:paraId="537C5224" w14:textId="77777777" w:rsidR="005A2B21" w:rsidRPr="005A2B21" w:rsidRDefault="005A2B21" w:rsidP="005A2B21">
          <w:pPr>
            <w:pStyle w:val="SenderInfoRegular"/>
            <w:framePr w:wrap="auto" w:vAnchor="margin" w:hAnchor="text" w:xAlign="left" w:yAlign="inline"/>
            <w:rPr>
              <w:rFonts w:cs="Times New Roman"/>
            </w:rPr>
          </w:pPr>
          <w:r w:rsidRPr="005A2B21">
            <w:rPr>
              <w:rFonts w:cs="Times New Roman"/>
            </w:rPr>
            <w:t>DK-7000 Fredericia</w:t>
          </w:r>
        </w:p>
        <w:p w14:paraId="6368228A" w14:textId="77777777" w:rsidR="005A2B21" w:rsidRPr="005A2B21" w:rsidRDefault="005A2B21" w:rsidP="005A2B21">
          <w:pPr>
            <w:pStyle w:val="SenderInfoRegular"/>
            <w:framePr w:wrap="auto" w:vAnchor="margin" w:hAnchor="text" w:xAlign="left" w:yAlign="inline"/>
            <w:rPr>
              <w:rFonts w:cs="Times New Roman"/>
            </w:rPr>
          </w:pPr>
          <w:r w:rsidRPr="005A2B21">
            <w:rPr>
              <w:rFonts w:cs="Times New Roman"/>
            </w:rPr>
            <w:t>Tlf. 72 10 75 50</w:t>
          </w:r>
        </w:p>
        <w:p w14:paraId="2D0204D1" w14:textId="77777777" w:rsidR="005A2B21" w:rsidRPr="005A2B21" w:rsidRDefault="005A2B21" w:rsidP="005A2B21">
          <w:pPr>
            <w:pStyle w:val="SenderInfoRegular"/>
            <w:framePr w:wrap="auto" w:vAnchor="margin" w:hAnchor="text" w:xAlign="left" w:yAlign="inline"/>
            <w:rPr>
              <w:rFonts w:cs="Times New Roman"/>
              <w:lang w:val="en-US"/>
            </w:rPr>
          </w:pPr>
          <w:r w:rsidRPr="005A2B21">
            <w:rPr>
              <w:rFonts w:cs="Times New Roman"/>
              <w:lang w:val="en-US"/>
            </w:rPr>
            <w:t>E-mail: karsten.damm@fredericia.dk</w:t>
          </w:r>
        </w:p>
        <w:p w14:paraId="417F82FE" w14:textId="77777777" w:rsidR="008545B6" w:rsidRPr="005A2B21" w:rsidRDefault="005A2B21" w:rsidP="005A2B21">
          <w:pPr>
            <w:pStyle w:val="SenderInfoRegular"/>
            <w:framePr w:wrap="auto" w:vAnchor="margin" w:hAnchor="text" w:xAlign="left" w:yAlign="inline"/>
          </w:pPr>
          <w:r w:rsidRPr="005A2B21">
            <w:rPr>
              <w:rFonts w:cs="Times New Roman"/>
            </w:rPr>
            <w:t>www.fredericia.dk</w:t>
          </w:r>
        </w:p>
      </w:tc>
    </w:tr>
  </w:tbl>
  <w:p w14:paraId="1999DBC1" w14:textId="77777777" w:rsidR="00C91141" w:rsidRPr="005A2B21" w:rsidRDefault="00C911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7D6C1" w14:textId="77777777" w:rsidR="005A2B21" w:rsidRPr="005A2B21" w:rsidRDefault="005A2B21" w:rsidP="00910A06">
      <w:r w:rsidRPr="005A2B21">
        <w:separator/>
      </w:r>
    </w:p>
  </w:footnote>
  <w:footnote w:type="continuationSeparator" w:id="0">
    <w:p w14:paraId="1595C673" w14:textId="77777777" w:rsidR="005A2B21" w:rsidRPr="005A2B21" w:rsidRDefault="005A2B21" w:rsidP="00910A06">
      <w:r w:rsidRPr="005A2B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8E43" w14:textId="77777777" w:rsidR="005A2B21" w:rsidRDefault="005A2B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E0E5" w14:textId="77777777" w:rsidR="005A2B21" w:rsidRDefault="005A2B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15A8" w14:textId="77777777" w:rsidR="00921226" w:rsidRPr="005A2B21" w:rsidRDefault="005A2B21" w:rsidP="00910A06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BAA7162" wp14:editId="54CCA713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458075" cy="1228725"/>
          <wp:effectExtent l="0" t="0" r="9525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469DF6" w14:textId="77777777" w:rsidR="00921226" w:rsidRPr="005A2B21" w:rsidRDefault="00921226" w:rsidP="00910A06"/>
  <w:p w14:paraId="2B26C0CA" w14:textId="77777777" w:rsidR="00921226" w:rsidRPr="005A2B21" w:rsidRDefault="00921226" w:rsidP="00910A06"/>
  <w:p w14:paraId="08BEC9F2" w14:textId="77777777" w:rsidR="00921226" w:rsidRPr="005A2B21" w:rsidRDefault="00921226" w:rsidP="00910A06"/>
  <w:p w14:paraId="1A56041C" w14:textId="77777777" w:rsidR="00921226" w:rsidRPr="005A2B21" w:rsidRDefault="00921226" w:rsidP="00910A06"/>
  <w:p w14:paraId="70E86CAD" w14:textId="77777777" w:rsidR="00921226" w:rsidRPr="005A2B21" w:rsidRDefault="00921226" w:rsidP="00910A06"/>
  <w:p w14:paraId="1F9E2621" w14:textId="77777777" w:rsidR="00921226" w:rsidRPr="005A2B21" w:rsidRDefault="00921226" w:rsidP="00910A06"/>
  <w:p w14:paraId="11298E71" w14:textId="77777777" w:rsidR="00921226" w:rsidRPr="005A2B21" w:rsidRDefault="00921226" w:rsidP="00910A06"/>
  <w:p w14:paraId="024A3F59" w14:textId="77777777" w:rsidR="00921226" w:rsidRPr="005A2B21" w:rsidRDefault="00921226" w:rsidP="00910A06"/>
  <w:p w14:paraId="756CF8F1" w14:textId="77777777" w:rsidR="00921226" w:rsidRPr="005A2B21" w:rsidRDefault="00921226" w:rsidP="00910A06"/>
  <w:p w14:paraId="70973DEC" w14:textId="77777777" w:rsidR="00921226" w:rsidRPr="005A2B21" w:rsidRDefault="00921226" w:rsidP="00910A06"/>
  <w:p w14:paraId="752F67C3" w14:textId="77777777" w:rsidR="00921226" w:rsidRPr="005A2B21" w:rsidRDefault="00921226" w:rsidP="00910A06"/>
  <w:p w14:paraId="36ACACBC" w14:textId="77777777" w:rsidR="00921226" w:rsidRPr="005A2B21" w:rsidRDefault="00921226" w:rsidP="00910A06"/>
  <w:p w14:paraId="196B7CBE" w14:textId="77777777" w:rsidR="00921226" w:rsidRPr="005A2B21" w:rsidRDefault="00921226" w:rsidP="00910A06"/>
  <w:p w14:paraId="4B9D53B3" w14:textId="77777777" w:rsidR="00921226" w:rsidRPr="005A2B21" w:rsidRDefault="00921226" w:rsidP="00910A06"/>
  <w:p w14:paraId="6DA0C939" w14:textId="77777777" w:rsidR="00921226" w:rsidRPr="005A2B21" w:rsidRDefault="00921226" w:rsidP="00910A06">
    <w:pPr>
      <w:spacing w:line="1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AA8"/>
    <w:multiLevelType w:val="hybridMultilevel"/>
    <w:tmpl w:val="1FC05186"/>
    <w:lvl w:ilvl="0" w:tplc="F56487AA">
      <w:start w:val="1"/>
      <w:numFmt w:val="decimal"/>
      <w:pStyle w:val="Punk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ABA"/>
    <w:multiLevelType w:val="hybridMultilevel"/>
    <w:tmpl w:val="15244BCC"/>
    <w:lvl w:ilvl="0" w:tplc="5040004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C30F2"/>
    <w:multiLevelType w:val="hybridMultilevel"/>
    <w:tmpl w:val="BCCECE62"/>
    <w:lvl w:ilvl="0" w:tplc="A9B6384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F7D6A"/>
    <w:multiLevelType w:val="hybridMultilevel"/>
    <w:tmpl w:val="37565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360FA"/>
    <w:multiLevelType w:val="hybridMultilevel"/>
    <w:tmpl w:val="A1DA9BFC"/>
    <w:lvl w:ilvl="0" w:tplc="9E189CE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Encrypted_DocCaseNo" w:val="yPLaHmmNc48NIGAzflrJaA=="/>
    <w:docVar w:name="Encrypted_DocHeader" w:val="avMu+DV4P86hMxuCAEyZ1c28afPib9/8jaEowrVkrIWIqpe70HGi0e5EZIHs0gWi953aZ1/jPRRe2eONrCfGEw=="/>
    <w:docVar w:name="IntegrationType" w:val="StandAlone"/>
  </w:docVars>
  <w:rsids>
    <w:rsidRoot w:val="005A2B21"/>
    <w:rsid w:val="00003ACF"/>
    <w:rsid w:val="00005B19"/>
    <w:rsid w:val="000204C4"/>
    <w:rsid w:val="000A3B01"/>
    <w:rsid w:val="000E5332"/>
    <w:rsid w:val="000F4735"/>
    <w:rsid w:val="0011292C"/>
    <w:rsid w:val="001315B5"/>
    <w:rsid w:val="001B13FD"/>
    <w:rsid w:val="002369F5"/>
    <w:rsid w:val="00237257"/>
    <w:rsid w:val="00243DB6"/>
    <w:rsid w:val="002442B5"/>
    <w:rsid w:val="002707AC"/>
    <w:rsid w:val="002C0410"/>
    <w:rsid w:val="002C1823"/>
    <w:rsid w:val="002D7B22"/>
    <w:rsid w:val="002F6D65"/>
    <w:rsid w:val="003C6CEC"/>
    <w:rsid w:val="0042067D"/>
    <w:rsid w:val="0044144F"/>
    <w:rsid w:val="00445531"/>
    <w:rsid w:val="004777F4"/>
    <w:rsid w:val="004863E1"/>
    <w:rsid w:val="004A3EE7"/>
    <w:rsid w:val="004A422F"/>
    <w:rsid w:val="004C1139"/>
    <w:rsid w:val="004E4C6F"/>
    <w:rsid w:val="00505EC0"/>
    <w:rsid w:val="00511FF0"/>
    <w:rsid w:val="00563BC4"/>
    <w:rsid w:val="00590638"/>
    <w:rsid w:val="00594720"/>
    <w:rsid w:val="005A2B21"/>
    <w:rsid w:val="005D6E8F"/>
    <w:rsid w:val="005F38F7"/>
    <w:rsid w:val="00606ED1"/>
    <w:rsid w:val="006125BF"/>
    <w:rsid w:val="00647DA8"/>
    <w:rsid w:val="00675EB6"/>
    <w:rsid w:val="007340C0"/>
    <w:rsid w:val="0075203D"/>
    <w:rsid w:val="007549A2"/>
    <w:rsid w:val="0079659F"/>
    <w:rsid w:val="007D0CE8"/>
    <w:rsid w:val="007F19D1"/>
    <w:rsid w:val="007F3763"/>
    <w:rsid w:val="00804479"/>
    <w:rsid w:val="008053D9"/>
    <w:rsid w:val="008545B6"/>
    <w:rsid w:val="00866B56"/>
    <w:rsid w:val="008B1E16"/>
    <w:rsid w:val="008C2496"/>
    <w:rsid w:val="008E029C"/>
    <w:rsid w:val="008E4600"/>
    <w:rsid w:val="00910A06"/>
    <w:rsid w:val="00921226"/>
    <w:rsid w:val="009232E3"/>
    <w:rsid w:val="0094794A"/>
    <w:rsid w:val="0095233C"/>
    <w:rsid w:val="00974E92"/>
    <w:rsid w:val="009B2B46"/>
    <w:rsid w:val="009D56D3"/>
    <w:rsid w:val="009F6CE3"/>
    <w:rsid w:val="00A01C0C"/>
    <w:rsid w:val="00A62D39"/>
    <w:rsid w:val="00A85761"/>
    <w:rsid w:val="00A93BC8"/>
    <w:rsid w:val="00AA2635"/>
    <w:rsid w:val="00AA3BC3"/>
    <w:rsid w:val="00AA76F3"/>
    <w:rsid w:val="00AD454B"/>
    <w:rsid w:val="00AF0B27"/>
    <w:rsid w:val="00B05134"/>
    <w:rsid w:val="00B3774A"/>
    <w:rsid w:val="00B47C70"/>
    <w:rsid w:val="00B81B23"/>
    <w:rsid w:val="00B90F7F"/>
    <w:rsid w:val="00BB7DAE"/>
    <w:rsid w:val="00BC75A0"/>
    <w:rsid w:val="00BD4C96"/>
    <w:rsid w:val="00C00D9C"/>
    <w:rsid w:val="00C23686"/>
    <w:rsid w:val="00C30B60"/>
    <w:rsid w:val="00C4575A"/>
    <w:rsid w:val="00C54026"/>
    <w:rsid w:val="00C55AF3"/>
    <w:rsid w:val="00C91141"/>
    <w:rsid w:val="00CE5FC2"/>
    <w:rsid w:val="00D15527"/>
    <w:rsid w:val="00D8015D"/>
    <w:rsid w:val="00D83696"/>
    <w:rsid w:val="00DB0FDA"/>
    <w:rsid w:val="00DC465D"/>
    <w:rsid w:val="00DD19F6"/>
    <w:rsid w:val="00DF55DF"/>
    <w:rsid w:val="00DF74A3"/>
    <w:rsid w:val="00E70CF6"/>
    <w:rsid w:val="00E869F4"/>
    <w:rsid w:val="00E9625A"/>
    <w:rsid w:val="00EF3229"/>
    <w:rsid w:val="00F73F3F"/>
    <w:rsid w:val="00F9070D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9C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1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7DA8"/>
    <w:pPr>
      <w:keepNext/>
      <w:keepLines/>
      <w:spacing w:line="32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6CE3"/>
    <w:pPr>
      <w:keepNext/>
      <w:keepLines/>
      <w:spacing w:line="280" w:lineRule="atLeas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6CE3"/>
    <w:pPr>
      <w:keepNext/>
      <w:keepLines/>
      <w:spacing w:line="280" w:lineRule="atLeas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F6CE3"/>
    <w:pPr>
      <w:keepNext/>
      <w:keepLines/>
      <w:spacing w:line="280" w:lineRule="atLeast"/>
      <w:outlineLvl w:val="3"/>
    </w:pPr>
    <w:rPr>
      <w:rFonts w:eastAsiaTheme="majorEastAsia" w:cstheme="majorBidi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7D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6CE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6CE3"/>
    <w:rPr>
      <w:rFonts w:ascii="Times New Roman" w:eastAsiaTheme="majorEastAsia" w:hAnsi="Times New Roman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6CE3"/>
    <w:rPr>
      <w:rFonts w:ascii="Times New Roman" w:eastAsiaTheme="majorEastAsia" w:hAnsi="Times New Roman" w:cstheme="majorBidi"/>
      <w:bCs/>
      <w:i/>
      <w:iCs/>
      <w:sz w:val="24"/>
    </w:rPr>
  </w:style>
  <w:style w:type="table" w:styleId="Tabel-Gitter">
    <w:name w:val="Table Grid"/>
    <w:basedOn w:val="Tabel-Normal"/>
    <w:uiPriority w:val="59"/>
    <w:rsid w:val="0091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0A0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0A06"/>
    <w:rPr>
      <w:rFonts w:ascii="Times New Roman" w:hAnsi="Times New Roman"/>
      <w:sz w:val="24"/>
    </w:rPr>
  </w:style>
  <w:style w:type="paragraph" w:customStyle="1" w:styleId="DocInfo">
    <w:name w:val="DocInfo"/>
    <w:basedOn w:val="Normal"/>
    <w:rsid w:val="00921226"/>
    <w:pPr>
      <w:framePr w:wrap="around" w:vAnchor="page" w:hAnchor="margin" w:xAlign="right" w:y="4112"/>
      <w:jc w:val="right"/>
    </w:pPr>
    <w:rPr>
      <w:sz w:val="18"/>
      <w:szCs w:val="18"/>
    </w:rPr>
  </w:style>
  <w:style w:type="paragraph" w:customStyle="1" w:styleId="SenderInfoBold">
    <w:name w:val="SenderInfoBold"/>
    <w:basedOn w:val="Normal"/>
    <w:rsid w:val="00921226"/>
    <w:pPr>
      <w:framePr w:wrap="around" w:vAnchor="page" w:hAnchor="margin" w:xAlign="right" w:y="14998"/>
      <w:jc w:val="right"/>
    </w:pPr>
    <w:rPr>
      <w:b/>
      <w:sz w:val="18"/>
      <w:szCs w:val="18"/>
    </w:rPr>
  </w:style>
  <w:style w:type="paragraph" w:customStyle="1" w:styleId="SenderInfoRegular">
    <w:name w:val="SenderInfoRegular"/>
    <w:basedOn w:val="Normal"/>
    <w:rsid w:val="00921226"/>
    <w:pPr>
      <w:framePr w:wrap="around" w:vAnchor="page" w:hAnchor="margin" w:xAlign="right" w:y="14998"/>
      <w:jc w:val="right"/>
    </w:pPr>
    <w:rPr>
      <w:sz w:val="18"/>
      <w:szCs w:val="18"/>
    </w:rPr>
  </w:style>
  <w:style w:type="paragraph" w:styleId="Listeafsnit">
    <w:name w:val="List Paragraph"/>
    <w:basedOn w:val="Normal"/>
    <w:uiPriority w:val="34"/>
    <w:rsid w:val="004777F4"/>
    <w:pPr>
      <w:ind w:left="720"/>
      <w:contextualSpacing/>
    </w:pPr>
  </w:style>
  <w:style w:type="paragraph" w:customStyle="1" w:styleId="Punkt">
    <w:name w:val="Punkt"/>
    <w:basedOn w:val="Normal"/>
    <w:qFormat/>
    <w:rsid w:val="00237257"/>
    <w:pPr>
      <w:numPr>
        <w:numId w:val="2"/>
      </w:numPr>
      <w:ind w:left="568" w:hanging="28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368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filserver\Skabeloner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66E235006E6A47B88057363F37BDAC" ma:contentTypeVersion="0" ma:contentTypeDescription="Opret et nyt dokument." ma:contentTypeScope="" ma:versionID="a73ce0b17eed69bedf54c0066e565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b1237b4dad371145c6041468c3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8B862-F66A-4757-9547-116BD7139F0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F9CF88-4085-4A57-81D5-D82754B75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BAD4-57C7-4CF1-AFF6-6445508A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2017-11-07T09:09:00Z</dcterms:created>
  <dcterms:modified xsi:type="dcterms:W3CDTF">2017-11-07T09:09:00Z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{C976C777-800D-41F0-B4E6-A742EF3C9B98}</vt:lpwstr>
  </property>
  <property fmtid="{D5CDD505-2E9C-101B-9397-08002B2CF9AE}" pid="3" name="ContentTypeId">
    <vt:lpwstr>0x010100E266E235006E6A47B88057363F37BDAC</vt:lpwstr>
  </property>
</Properties>
</file>