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69AC" w:rsidRDefault="00AD7161" w:rsidP="005203C1">
      <w:r>
        <w:rPr>
          <w:noProof/>
        </w:rPr>
        <w:pict>
          <v:shapetype id="_x0000_t202" coordsize="21600,21600" o:spt="202" path="m,l,21600r21600,l21600,xe">
            <v:stroke joinstyle="miter"/>
            <v:path gradientshapeok="t" o:connecttype="rect"/>
          </v:shapetype>
          <v:shape id="_x0000_s1029" type="#_x0000_t202" style="position:absolute;margin-left:436.75pt;margin-top:41.1pt;width:38.45pt;height:26.7pt;z-index:251657728;mso-position-vertical-relative:page" filled="f" stroked="f">
            <v:textbox style="mso-next-textbox:#_x0000_s1029">
              <w:txbxContent>
                <w:p w:rsidR="003369AC" w:rsidRDefault="003369AC" w:rsidP="006B177F">
                  <w:pPr>
                    <w:jc w:val="right"/>
                  </w:pPr>
                </w:p>
              </w:txbxContent>
            </v:textbox>
            <w10:wrap anchory="page"/>
          </v:shape>
        </w:pict>
      </w:r>
    </w:p>
    <w:p w:rsidR="003369AC" w:rsidRDefault="003369AC" w:rsidP="005203C1"/>
    <w:p w:rsidR="001B48F3" w:rsidRDefault="001B48F3">
      <w:pPr>
        <w:pStyle w:val="v12"/>
        <w:jc w:val="center"/>
        <w:divId w:val="112749462"/>
        <w:rPr>
          <w:b/>
          <w:bCs/>
        </w:rPr>
      </w:pPr>
      <w:bookmarkStart w:id="0" w:name="AC_AgendaStart2"/>
      <w:bookmarkStart w:id="1" w:name="AC_AgendaStart"/>
      <w:bookmarkEnd w:id="0"/>
      <w:bookmarkEnd w:id="1"/>
      <w:r>
        <w:rPr>
          <w:b/>
          <w:bCs/>
        </w:rPr>
        <w:t>Referat fra mødet i </w:t>
      </w:r>
      <w:r>
        <w:rPr>
          <w:b/>
          <w:bCs/>
        </w:rPr>
        <w:br/>
        <w:t>Folkeoplysningsrådet</w:t>
      </w:r>
    </w:p>
    <w:p w:rsidR="001B48F3" w:rsidRDefault="001B48F3">
      <w:pPr>
        <w:spacing w:after="240"/>
        <w:divId w:val="112749462"/>
      </w:pPr>
    </w:p>
    <w:p w:rsidR="001B48F3" w:rsidRDefault="001B48F3">
      <w:pPr>
        <w:pStyle w:val="v12"/>
        <w:jc w:val="center"/>
        <w:divId w:val="112749462"/>
      </w:pPr>
      <w:r>
        <w:t xml:space="preserve">(Indeholder åbne dagsordenspunkter) </w:t>
      </w:r>
    </w:p>
    <w:p w:rsidR="001B48F3" w:rsidRDefault="001B48F3">
      <w:pPr>
        <w:spacing w:after="240"/>
        <w:divId w:val="112749462"/>
      </w:pPr>
    </w:p>
    <w:tbl>
      <w:tblPr>
        <w:tblW w:w="5000" w:type="pct"/>
        <w:tblCellSpacing w:w="0" w:type="dxa"/>
        <w:tblCellMar>
          <w:left w:w="0" w:type="dxa"/>
          <w:right w:w="0" w:type="dxa"/>
        </w:tblCellMar>
        <w:tblLook w:val="04A0"/>
      </w:tblPr>
      <w:tblGrid>
        <w:gridCol w:w="2500"/>
        <w:gridCol w:w="5040"/>
      </w:tblGrid>
      <w:tr w:rsidR="001B48F3">
        <w:trPr>
          <w:divId w:val="112749462"/>
          <w:tblCellSpacing w:w="0" w:type="dxa"/>
        </w:trPr>
        <w:tc>
          <w:tcPr>
            <w:tcW w:w="2500" w:type="dxa"/>
            <w:tcMar>
              <w:top w:w="180" w:type="dxa"/>
              <w:left w:w="0" w:type="dxa"/>
              <w:bottom w:w="180" w:type="dxa"/>
              <w:right w:w="0" w:type="dxa"/>
            </w:tcMar>
            <w:hideMark/>
          </w:tcPr>
          <w:p w:rsidR="001B48F3" w:rsidRDefault="001B48F3">
            <w:pPr>
              <w:rPr>
                <w:sz w:val="24"/>
                <w:szCs w:val="24"/>
              </w:rPr>
            </w:pPr>
            <w:r>
              <w:rPr>
                <w:rStyle w:val="v121"/>
                <w:b/>
                <w:bCs/>
              </w:rPr>
              <w:t>Mødedato:</w:t>
            </w:r>
          </w:p>
        </w:tc>
        <w:tc>
          <w:tcPr>
            <w:tcW w:w="0" w:type="auto"/>
            <w:tcMar>
              <w:top w:w="180" w:type="dxa"/>
              <w:left w:w="0" w:type="dxa"/>
              <w:bottom w:w="180" w:type="dxa"/>
              <w:right w:w="0" w:type="dxa"/>
            </w:tcMar>
            <w:hideMark/>
          </w:tcPr>
          <w:p w:rsidR="001B48F3" w:rsidRDefault="001B48F3">
            <w:pPr>
              <w:rPr>
                <w:sz w:val="24"/>
                <w:szCs w:val="24"/>
              </w:rPr>
            </w:pPr>
            <w:r>
              <w:rPr>
                <w:rStyle w:val="v121"/>
              </w:rPr>
              <w:t>Onsdag den 16. december 2015</w:t>
            </w:r>
          </w:p>
        </w:tc>
      </w:tr>
      <w:tr w:rsidR="001B48F3">
        <w:trPr>
          <w:divId w:val="112749462"/>
          <w:tblCellSpacing w:w="0" w:type="dxa"/>
        </w:trPr>
        <w:tc>
          <w:tcPr>
            <w:tcW w:w="0" w:type="auto"/>
            <w:tcMar>
              <w:top w:w="180" w:type="dxa"/>
              <w:left w:w="0" w:type="dxa"/>
              <w:bottom w:w="180" w:type="dxa"/>
              <w:right w:w="0" w:type="dxa"/>
            </w:tcMar>
            <w:hideMark/>
          </w:tcPr>
          <w:p w:rsidR="001B48F3" w:rsidRDefault="001B48F3">
            <w:pPr>
              <w:rPr>
                <w:sz w:val="24"/>
                <w:szCs w:val="24"/>
              </w:rPr>
            </w:pPr>
            <w:r>
              <w:rPr>
                <w:rStyle w:val="v121"/>
                <w:b/>
                <w:bCs/>
              </w:rPr>
              <w:t>Mødested:</w:t>
            </w:r>
          </w:p>
        </w:tc>
        <w:tc>
          <w:tcPr>
            <w:tcW w:w="0" w:type="auto"/>
            <w:tcMar>
              <w:top w:w="180" w:type="dxa"/>
              <w:left w:w="0" w:type="dxa"/>
              <w:bottom w:w="180" w:type="dxa"/>
              <w:right w:w="0" w:type="dxa"/>
            </w:tcMar>
            <w:hideMark/>
          </w:tcPr>
          <w:p w:rsidR="001B48F3" w:rsidRDefault="001B48F3">
            <w:pPr>
              <w:rPr>
                <w:sz w:val="24"/>
                <w:szCs w:val="24"/>
              </w:rPr>
            </w:pPr>
            <w:r>
              <w:rPr>
                <w:rStyle w:val="v121"/>
              </w:rPr>
              <w:t>Mødelokale 620</w:t>
            </w:r>
            <w:r>
              <w:rPr>
                <w:color w:val="000000"/>
              </w:rPr>
              <w:br/>
            </w:r>
            <w:r>
              <w:rPr>
                <w:rStyle w:val="v121"/>
              </w:rPr>
              <w:t>Gothersgade 20,</w:t>
            </w:r>
            <w:r>
              <w:rPr>
                <w:color w:val="000000"/>
              </w:rPr>
              <w:br/>
            </w:r>
            <w:r>
              <w:rPr>
                <w:rStyle w:val="v121"/>
              </w:rPr>
              <w:t>7000 Fredericia</w:t>
            </w:r>
          </w:p>
        </w:tc>
      </w:tr>
      <w:tr w:rsidR="001B48F3">
        <w:trPr>
          <w:divId w:val="112749462"/>
          <w:tblCellSpacing w:w="0" w:type="dxa"/>
        </w:trPr>
        <w:tc>
          <w:tcPr>
            <w:tcW w:w="0" w:type="auto"/>
            <w:tcMar>
              <w:top w:w="180" w:type="dxa"/>
              <w:left w:w="0" w:type="dxa"/>
              <w:bottom w:w="180" w:type="dxa"/>
              <w:right w:w="0" w:type="dxa"/>
            </w:tcMar>
            <w:hideMark/>
          </w:tcPr>
          <w:p w:rsidR="001B48F3" w:rsidRDefault="001B48F3">
            <w:pPr>
              <w:rPr>
                <w:sz w:val="24"/>
                <w:szCs w:val="24"/>
              </w:rPr>
            </w:pPr>
            <w:r>
              <w:rPr>
                <w:rStyle w:val="v121"/>
                <w:b/>
                <w:bCs/>
              </w:rPr>
              <w:t>Mødetidspunkt:</w:t>
            </w:r>
          </w:p>
        </w:tc>
        <w:tc>
          <w:tcPr>
            <w:tcW w:w="0" w:type="auto"/>
            <w:tcMar>
              <w:top w:w="180" w:type="dxa"/>
              <w:left w:w="0" w:type="dxa"/>
              <w:bottom w:w="180" w:type="dxa"/>
              <w:right w:w="0" w:type="dxa"/>
            </w:tcMar>
            <w:hideMark/>
          </w:tcPr>
          <w:p w:rsidR="001B48F3" w:rsidRDefault="001B48F3">
            <w:pPr>
              <w:rPr>
                <w:sz w:val="24"/>
                <w:szCs w:val="24"/>
              </w:rPr>
            </w:pPr>
            <w:r>
              <w:rPr>
                <w:rStyle w:val="v121"/>
              </w:rPr>
              <w:t>Kl. 17:00 - 20:00</w:t>
            </w:r>
          </w:p>
        </w:tc>
      </w:tr>
      <w:tr w:rsidR="001B48F3">
        <w:trPr>
          <w:divId w:val="112749462"/>
          <w:tblCellSpacing w:w="0" w:type="dxa"/>
        </w:trPr>
        <w:tc>
          <w:tcPr>
            <w:tcW w:w="0" w:type="auto"/>
            <w:tcMar>
              <w:top w:w="180" w:type="dxa"/>
              <w:left w:w="0" w:type="dxa"/>
              <w:bottom w:w="180" w:type="dxa"/>
              <w:right w:w="0" w:type="dxa"/>
            </w:tcMar>
            <w:hideMark/>
          </w:tcPr>
          <w:p w:rsidR="001B48F3" w:rsidRDefault="001B48F3">
            <w:pPr>
              <w:rPr>
                <w:sz w:val="24"/>
                <w:szCs w:val="24"/>
              </w:rPr>
            </w:pPr>
            <w:r>
              <w:rPr>
                <w:rStyle w:val="v121"/>
                <w:b/>
                <w:bCs/>
              </w:rPr>
              <w:t>Medlemmer:</w:t>
            </w:r>
          </w:p>
        </w:tc>
        <w:tc>
          <w:tcPr>
            <w:tcW w:w="0" w:type="auto"/>
            <w:tcMar>
              <w:top w:w="180" w:type="dxa"/>
              <w:left w:w="0" w:type="dxa"/>
              <w:bottom w:w="180" w:type="dxa"/>
              <w:right w:w="0" w:type="dxa"/>
            </w:tcMar>
            <w:hideMark/>
          </w:tcPr>
          <w:p w:rsidR="001B48F3" w:rsidRDefault="001B48F3">
            <w:pPr>
              <w:rPr>
                <w:sz w:val="24"/>
                <w:szCs w:val="24"/>
              </w:rPr>
            </w:pPr>
            <w:r>
              <w:rPr>
                <w:rStyle w:val="v121"/>
              </w:rPr>
              <w:t>Børge Larsen</w:t>
            </w:r>
            <w:r>
              <w:rPr>
                <w:color w:val="000000"/>
              </w:rPr>
              <w:br/>
            </w:r>
            <w:r>
              <w:rPr>
                <w:rStyle w:val="v121"/>
              </w:rPr>
              <w:t>Christoffer Riis Svendsen</w:t>
            </w:r>
            <w:r>
              <w:rPr>
                <w:color w:val="000000"/>
              </w:rPr>
              <w:br/>
            </w:r>
            <w:r>
              <w:rPr>
                <w:rStyle w:val="v121"/>
              </w:rPr>
              <w:t>Gert Due Jørgensen</w:t>
            </w:r>
            <w:r>
              <w:rPr>
                <w:color w:val="000000"/>
              </w:rPr>
              <w:br/>
            </w:r>
            <w:r>
              <w:rPr>
                <w:rStyle w:val="v121"/>
              </w:rPr>
              <w:t>Jan Møller Jørgensen</w:t>
            </w:r>
            <w:r>
              <w:rPr>
                <w:color w:val="000000"/>
              </w:rPr>
              <w:br/>
            </w:r>
            <w:r>
              <w:rPr>
                <w:rStyle w:val="v121"/>
              </w:rPr>
              <w:t>Jette Rosenfeldt</w:t>
            </w:r>
            <w:r>
              <w:rPr>
                <w:color w:val="000000"/>
              </w:rPr>
              <w:br/>
            </w:r>
            <w:r>
              <w:rPr>
                <w:rStyle w:val="v121"/>
              </w:rPr>
              <w:t>Leif Urhøj</w:t>
            </w:r>
            <w:r>
              <w:rPr>
                <w:color w:val="000000"/>
              </w:rPr>
              <w:br/>
            </w:r>
            <w:r>
              <w:rPr>
                <w:rStyle w:val="v121"/>
              </w:rPr>
              <w:t>Niels Middelbo</w:t>
            </w:r>
          </w:p>
        </w:tc>
      </w:tr>
    </w:tbl>
    <w:p w:rsidR="001B48F3" w:rsidRDefault="001B48F3">
      <w:pPr>
        <w:divId w:val="112749462"/>
      </w:pPr>
    </w:p>
    <w:p w:rsidR="001B48F3" w:rsidRDefault="001B48F3">
      <w:pPr>
        <w:divId w:val="1503542330"/>
      </w:pPr>
    </w:p>
    <w:p w:rsidR="003369AC" w:rsidRDefault="003369AC" w:rsidP="005203C1"/>
    <w:p w:rsidR="005203C1" w:rsidRPr="00E52FD7" w:rsidRDefault="000D0F67" w:rsidP="005203C1">
      <w:pPr>
        <w:rPr>
          <w:rStyle w:val="StyleBold"/>
          <w:sz w:val="24"/>
          <w:szCs w:val="24"/>
        </w:rPr>
      </w:pPr>
      <w:r w:rsidRPr="00E52FD7">
        <w:br w:type="page"/>
      </w:r>
      <w:r w:rsidR="00A554E3" w:rsidRPr="00E52FD7">
        <w:rPr>
          <w:rStyle w:val="StyleBold"/>
          <w:sz w:val="24"/>
          <w:szCs w:val="24"/>
        </w:rPr>
        <w:lastRenderedPageBreak/>
        <w:t>Indholdsfortegnelse</w:t>
      </w:r>
    </w:p>
    <w:p w:rsidR="00A554E3" w:rsidRPr="00E52FD7" w:rsidRDefault="00A554E3" w:rsidP="005203C1"/>
    <w:bookmarkStart w:id="2" w:name="AC_InsertTOC"/>
    <w:bookmarkEnd w:id="2"/>
    <w:p w:rsidR="001B48F3" w:rsidRDefault="001B48F3">
      <w:pPr>
        <w:pStyle w:val="Indholdsfortegnelse1"/>
        <w:rPr>
          <w:rFonts w:asciiTheme="minorHAnsi" w:eastAsiaTheme="minorEastAsia" w:hAnsiTheme="minorHAnsi" w:cstheme="minorBidi"/>
          <w:noProof/>
          <w:sz w:val="22"/>
          <w:szCs w:val="22"/>
        </w:rPr>
      </w:pPr>
      <w:r>
        <w:fldChar w:fldCharType="begin"/>
      </w:r>
      <w:r>
        <w:instrText xml:space="preserve"> TOC \o "1-1" </w:instrText>
      </w:r>
      <w:r>
        <w:fldChar w:fldCharType="separate"/>
      </w:r>
      <w:r w:rsidRPr="00F65865">
        <w:rPr>
          <w:noProof/>
          <w:color w:val="000000"/>
        </w:rPr>
        <w:t>60</w:t>
      </w:r>
      <w:r>
        <w:rPr>
          <w:rFonts w:asciiTheme="minorHAnsi" w:eastAsiaTheme="minorEastAsia" w:hAnsiTheme="minorHAnsi" w:cstheme="minorBidi"/>
          <w:noProof/>
          <w:sz w:val="22"/>
          <w:szCs w:val="22"/>
        </w:rPr>
        <w:tab/>
      </w:r>
      <w:r w:rsidRPr="00F65865">
        <w:rPr>
          <w:noProof/>
          <w:color w:val="000000"/>
        </w:rPr>
        <w:t>Godkendelse af dagsorden</w:t>
      </w:r>
      <w:r>
        <w:rPr>
          <w:noProof/>
        </w:rPr>
        <w:tab/>
      </w:r>
      <w:r>
        <w:rPr>
          <w:noProof/>
        </w:rPr>
        <w:fldChar w:fldCharType="begin"/>
      </w:r>
      <w:r>
        <w:rPr>
          <w:noProof/>
        </w:rPr>
        <w:instrText xml:space="preserve"> PAGEREF _Toc440458707 \h </w:instrText>
      </w:r>
      <w:r>
        <w:rPr>
          <w:noProof/>
        </w:rPr>
      </w:r>
      <w:r>
        <w:rPr>
          <w:noProof/>
        </w:rPr>
        <w:fldChar w:fldCharType="separate"/>
      </w:r>
      <w:r>
        <w:rPr>
          <w:noProof/>
        </w:rPr>
        <w:t>3</w:t>
      </w:r>
      <w:r>
        <w:rPr>
          <w:noProof/>
        </w:rPr>
        <w:fldChar w:fldCharType="end"/>
      </w:r>
    </w:p>
    <w:p w:rsidR="001B48F3" w:rsidRDefault="001B48F3">
      <w:pPr>
        <w:pStyle w:val="Indholdsfortegnelse1"/>
        <w:rPr>
          <w:rFonts w:asciiTheme="minorHAnsi" w:eastAsiaTheme="minorEastAsia" w:hAnsiTheme="minorHAnsi" w:cstheme="minorBidi"/>
          <w:noProof/>
          <w:sz w:val="22"/>
          <w:szCs w:val="22"/>
        </w:rPr>
      </w:pPr>
      <w:r w:rsidRPr="00F65865">
        <w:rPr>
          <w:noProof/>
          <w:color w:val="000000"/>
        </w:rPr>
        <w:t>61</w:t>
      </w:r>
      <w:r>
        <w:rPr>
          <w:rFonts w:asciiTheme="minorHAnsi" w:eastAsiaTheme="minorEastAsia" w:hAnsiTheme="minorHAnsi" w:cstheme="minorBidi"/>
          <w:noProof/>
          <w:sz w:val="22"/>
          <w:szCs w:val="22"/>
        </w:rPr>
        <w:tab/>
      </w:r>
      <w:r w:rsidRPr="00F65865">
        <w:rPr>
          <w:noProof/>
          <w:color w:val="000000"/>
        </w:rPr>
        <w:t>KFUM Peder Griib - ansøgning om forhøjet lok</w:t>
      </w:r>
      <w:r w:rsidRPr="00F65865">
        <w:rPr>
          <w:noProof/>
          <w:color w:val="000000"/>
        </w:rPr>
        <w:t>a</w:t>
      </w:r>
      <w:r w:rsidRPr="00F65865">
        <w:rPr>
          <w:noProof/>
          <w:color w:val="000000"/>
        </w:rPr>
        <w:t>letilskud</w:t>
      </w:r>
      <w:r>
        <w:rPr>
          <w:noProof/>
        </w:rPr>
        <w:tab/>
      </w:r>
      <w:r>
        <w:rPr>
          <w:noProof/>
        </w:rPr>
        <w:fldChar w:fldCharType="begin"/>
      </w:r>
      <w:r>
        <w:rPr>
          <w:noProof/>
        </w:rPr>
        <w:instrText xml:space="preserve"> PAGEREF _Toc440458708 \h </w:instrText>
      </w:r>
      <w:r>
        <w:rPr>
          <w:noProof/>
        </w:rPr>
      </w:r>
      <w:r>
        <w:rPr>
          <w:noProof/>
        </w:rPr>
        <w:fldChar w:fldCharType="separate"/>
      </w:r>
      <w:r>
        <w:rPr>
          <w:noProof/>
        </w:rPr>
        <w:t>4</w:t>
      </w:r>
      <w:r>
        <w:rPr>
          <w:noProof/>
        </w:rPr>
        <w:fldChar w:fldCharType="end"/>
      </w:r>
    </w:p>
    <w:p w:rsidR="001B48F3" w:rsidRDefault="001B48F3">
      <w:pPr>
        <w:pStyle w:val="Indholdsfortegnelse1"/>
        <w:rPr>
          <w:rFonts w:asciiTheme="minorHAnsi" w:eastAsiaTheme="minorEastAsia" w:hAnsiTheme="minorHAnsi" w:cstheme="minorBidi"/>
          <w:noProof/>
          <w:sz w:val="22"/>
          <w:szCs w:val="22"/>
        </w:rPr>
      </w:pPr>
      <w:r w:rsidRPr="00F65865">
        <w:rPr>
          <w:noProof/>
          <w:color w:val="000000"/>
        </w:rPr>
        <w:t>62</w:t>
      </w:r>
      <w:r>
        <w:rPr>
          <w:rFonts w:asciiTheme="minorHAnsi" w:eastAsiaTheme="minorEastAsia" w:hAnsiTheme="minorHAnsi" w:cstheme="minorBidi"/>
          <w:noProof/>
          <w:sz w:val="22"/>
          <w:szCs w:val="22"/>
        </w:rPr>
        <w:tab/>
      </w:r>
      <w:r w:rsidRPr="00F65865">
        <w:rPr>
          <w:noProof/>
          <w:color w:val="000000"/>
        </w:rPr>
        <w:t>Spejderne - ansøgning om tilskud til Friluftliv i Mange Farver 2015</w:t>
      </w:r>
      <w:r>
        <w:rPr>
          <w:noProof/>
        </w:rPr>
        <w:tab/>
      </w:r>
      <w:r>
        <w:rPr>
          <w:noProof/>
        </w:rPr>
        <w:fldChar w:fldCharType="begin"/>
      </w:r>
      <w:r>
        <w:rPr>
          <w:noProof/>
        </w:rPr>
        <w:instrText xml:space="preserve"> PAGEREF _Toc440458709 \h </w:instrText>
      </w:r>
      <w:r>
        <w:rPr>
          <w:noProof/>
        </w:rPr>
      </w:r>
      <w:r>
        <w:rPr>
          <w:noProof/>
        </w:rPr>
        <w:fldChar w:fldCharType="separate"/>
      </w:r>
      <w:r>
        <w:rPr>
          <w:noProof/>
        </w:rPr>
        <w:t>6</w:t>
      </w:r>
      <w:r>
        <w:rPr>
          <w:noProof/>
        </w:rPr>
        <w:fldChar w:fldCharType="end"/>
      </w:r>
    </w:p>
    <w:p w:rsidR="001B48F3" w:rsidRDefault="001B48F3">
      <w:pPr>
        <w:pStyle w:val="Indholdsfortegnelse1"/>
        <w:rPr>
          <w:rFonts w:asciiTheme="minorHAnsi" w:eastAsiaTheme="minorEastAsia" w:hAnsiTheme="minorHAnsi" w:cstheme="minorBidi"/>
          <w:noProof/>
          <w:sz w:val="22"/>
          <w:szCs w:val="22"/>
        </w:rPr>
      </w:pPr>
      <w:r w:rsidRPr="00F65865">
        <w:rPr>
          <w:noProof/>
          <w:color w:val="000000"/>
        </w:rPr>
        <w:t>63</w:t>
      </w:r>
      <w:r>
        <w:rPr>
          <w:rFonts w:asciiTheme="minorHAnsi" w:eastAsiaTheme="minorEastAsia" w:hAnsiTheme="minorHAnsi" w:cstheme="minorBidi"/>
          <w:noProof/>
          <w:sz w:val="22"/>
          <w:szCs w:val="22"/>
        </w:rPr>
        <w:tab/>
      </w:r>
      <w:r w:rsidRPr="00F65865">
        <w:rPr>
          <w:noProof/>
          <w:color w:val="000000"/>
        </w:rPr>
        <w:t>Forslag til overgangsordning ved nye tilskud</w:t>
      </w:r>
      <w:r w:rsidRPr="00F65865">
        <w:rPr>
          <w:noProof/>
          <w:color w:val="000000"/>
        </w:rPr>
        <w:t>s</w:t>
      </w:r>
      <w:r w:rsidRPr="00F65865">
        <w:rPr>
          <w:noProof/>
          <w:color w:val="000000"/>
        </w:rPr>
        <w:t>model</w:t>
      </w:r>
      <w:r>
        <w:rPr>
          <w:noProof/>
        </w:rPr>
        <w:tab/>
      </w:r>
      <w:r>
        <w:rPr>
          <w:noProof/>
        </w:rPr>
        <w:fldChar w:fldCharType="begin"/>
      </w:r>
      <w:r>
        <w:rPr>
          <w:noProof/>
        </w:rPr>
        <w:instrText xml:space="preserve"> PAGEREF _Toc440458710 \h </w:instrText>
      </w:r>
      <w:r>
        <w:rPr>
          <w:noProof/>
        </w:rPr>
      </w:r>
      <w:r>
        <w:rPr>
          <w:noProof/>
        </w:rPr>
        <w:fldChar w:fldCharType="separate"/>
      </w:r>
      <w:r>
        <w:rPr>
          <w:noProof/>
        </w:rPr>
        <w:t>7</w:t>
      </w:r>
      <w:r>
        <w:rPr>
          <w:noProof/>
        </w:rPr>
        <w:fldChar w:fldCharType="end"/>
      </w:r>
    </w:p>
    <w:p w:rsidR="001B48F3" w:rsidRDefault="001B48F3">
      <w:pPr>
        <w:pStyle w:val="Indholdsfortegnelse1"/>
        <w:rPr>
          <w:rFonts w:asciiTheme="minorHAnsi" w:eastAsiaTheme="minorEastAsia" w:hAnsiTheme="minorHAnsi" w:cstheme="minorBidi"/>
          <w:noProof/>
          <w:sz w:val="22"/>
          <w:szCs w:val="22"/>
        </w:rPr>
      </w:pPr>
      <w:r w:rsidRPr="00F65865">
        <w:rPr>
          <w:noProof/>
          <w:color w:val="000000"/>
        </w:rPr>
        <w:t>64</w:t>
      </w:r>
      <w:r>
        <w:rPr>
          <w:rFonts w:asciiTheme="minorHAnsi" w:eastAsiaTheme="minorEastAsia" w:hAnsiTheme="minorHAnsi" w:cstheme="minorBidi"/>
          <w:noProof/>
          <w:sz w:val="22"/>
          <w:szCs w:val="22"/>
        </w:rPr>
        <w:tab/>
      </w:r>
      <w:r w:rsidRPr="00F65865">
        <w:rPr>
          <w:noProof/>
          <w:color w:val="000000"/>
        </w:rPr>
        <w:t>Mødeplan for Folkeoplysningsrådet 2016</w:t>
      </w:r>
      <w:r>
        <w:rPr>
          <w:noProof/>
        </w:rPr>
        <w:tab/>
      </w:r>
      <w:r>
        <w:rPr>
          <w:noProof/>
        </w:rPr>
        <w:fldChar w:fldCharType="begin"/>
      </w:r>
      <w:r>
        <w:rPr>
          <w:noProof/>
        </w:rPr>
        <w:instrText xml:space="preserve"> PAGEREF _Toc440458711 \h </w:instrText>
      </w:r>
      <w:r>
        <w:rPr>
          <w:noProof/>
        </w:rPr>
      </w:r>
      <w:r>
        <w:rPr>
          <w:noProof/>
        </w:rPr>
        <w:fldChar w:fldCharType="separate"/>
      </w:r>
      <w:r>
        <w:rPr>
          <w:noProof/>
        </w:rPr>
        <w:t>9</w:t>
      </w:r>
      <w:r>
        <w:rPr>
          <w:noProof/>
        </w:rPr>
        <w:fldChar w:fldCharType="end"/>
      </w:r>
    </w:p>
    <w:p w:rsidR="001B48F3" w:rsidRDefault="001B48F3">
      <w:pPr>
        <w:pStyle w:val="Indholdsfortegnelse1"/>
        <w:rPr>
          <w:rFonts w:asciiTheme="minorHAnsi" w:eastAsiaTheme="minorEastAsia" w:hAnsiTheme="minorHAnsi" w:cstheme="minorBidi"/>
          <w:noProof/>
          <w:sz w:val="22"/>
          <w:szCs w:val="22"/>
        </w:rPr>
      </w:pPr>
      <w:r w:rsidRPr="00F65865">
        <w:rPr>
          <w:noProof/>
          <w:color w:val="000000"/>
        </w:rPr>
        <w:t>65</w:t>
      </w:r>
      <w:r>
        <w:rPr>
          <w:rFonts w:asciiTheme="minorHAnsi" w:eastAsiaTheme="minorEastAsia" w:hAnsiTheme="minorHAnsi" w:cstheme="minorBidi"/>
          <w:noProof/>
          <w:sz w:val="22"/>
          <w:szCs w:val="22"/>
        </w:rPr>
        <w:tab/>
      </w:r>
      <w:r w:rsidRPr="00F65865">
        <w:rPr>
          <w:noProof/>
          <w:color w:val="000000"/>
        </w:rPr>
        <w:t>Drøftelse af lovkrav i forbindelse med ny politik for folkeoplysningsområdet - under ny Kultur-, idræts- og fritidspolitik</w:t>
      </w:r>
      <w:r>
        <w:rPr>
          <w:noProof/>
        </w:rPr>
        <w:tab/>
      </w:r>
      <w:r>
        <w:rPr>
          <w:noProof/>
        </w:rPr>
        <w:fldChar w:fldCharType="begin"/>
      </w:r>
      <w:r>
        <w:rPr>
          <w:noProof/>
        </w:rPr>
        <w:instrText xml:space="preserve"> PAGEREF _Toc440458712 \h </w:instrText>
      </w:r>
      <w:r>
        <w:rPr>
          <w:noProof/>
        </w:rPr>
      </w:r>
      <w:r>
        <w:rPr>
          <w:noProof/>
        </w:rPr>
        <w:fldChar w:fldCharType="separate"/>
      </w:r>
      <w:r>
        <w:rPr>
          <w:noProof/>
        </w:rPr>
        <w:t>10</w:t>
      </w:r>
      <w:r>
        <w:rPr>
          <w:noProof/>
        </w:rPr>
        <w:fldChar w:fldCharType="end"/>
      </w:r>
    </w:p>
    <w:p w:rsidR="001B48F3" w:rsidRDefault="001B48F3">
      <w:pPr>
        <w:pStyle w:val="Indholdsfortegnelse1"/>
        <w:rPr>
          <w:rFonts w:asciiTheme="minorHAnsi" w:eastAsiaTheme="minorEastAsia" w:hAnsiTheme="minorHAnsi" w:cstheme="minorBidi"/>
          <w:noProof/>
          <w:sz w:val="22"/>
          <w:szCs w:val="22"/>
        </w:rPr>
      </w:pPr>
      <w:r w:rsidRPr="00F65865">
        <w:rPr>
          <w:noProof/>
          <w:color w:val="000000"/>
        </w:rPr>
        <w:t>66</w:t>
      </w:r>
      <w:r>
        <w:rPr>
          <w:rFonts w:asciiTheme="minorHAnsi" w:eastAsiaTheme="minorEastAsia" w:hAnsiTheme="minorHAnsi" w:cstheme="minorBidi"/>
          <w:noProof/>
          <w:sz w:val="22"/>
          <w:szCs w:val="22"/>
        </w:rPr>
        <w:tab/>
      </w:r>
      <w:r w:rsidRPr="00F65865">
        <w:rPr>
          <w:noProof/>
          <w:color w:val="000000"/>
        </w:rPr>
        <w:t>Kommende sager til Folkeoplysningsrådet d. 16.12.2015</w:t>
      </w:r>
      <w:r>
        <w:rPr>
          <w:noProof/>
        </w:rPr>
        <w:tab/>
      </w:r>
      <w:r>
        <w:rPr>
          <w:noProof/>
        </w:rPr>
        <w:fldChar w:fldCharType="begin"/>
      </w:r>
      <w:r>
        <w:rPr>
          <w:noProof/>
        </w:rPr>
        <w:instrText xml:space="preserve"> PAGEREF _Toc440458713 \h </w:instrText>
      </w:r>
      <w:r>
        <w:rPr>
          <w:noProof/>
        </w:rPr>
      </w:r>
      <w:r>
        <w:rPr>
          <w:noProof/>
        </w:rPr>
        <w:fldChar w:fldCharType="separate"/>
      </w:r>
      <w:r>
        <w:rPr>
          <w:noProof/>
        </w:rPr>
        <w:t>12</w:t>
      </w:r>
      <w:r>
        <w:rPr>
          <w:noProof/>
        </w:rPr>
        <w:fldChar w:fldCharType="end"/>
      </w:r>
    </w:p>
    <w:p w:rsidR="001B48F3" w:rsidRDefault="001B48F3">
      <w:pPr>
        <w:pStyle w:val="Indholdsfortegnelse1"/>
        <w:rPr>
          <w:rFonts w:asciiTheme="minorHAnsi" w:eastAsiaTheme="minorEastAsia" w:hAnsiTheme="minorHAnsi" w:cstheme="minorBidi"/>
          <w:noProof/>
          <w:sz w:val="22"/>
          <w:szCs w:val="22"/>
        </w:rPr>
      </w:pPr>
      <w:r w:rsidRPr="00F65865">
        <w:rPr>
          <w:noProof/>
          <w:color w:val="000000"/>
        </w:rPr>
        <w:t>67</w:t>
      </w:r>
      <w:r>
        <w:rPr>
          <w:rFonts w:asciiTheme="minorHAnsi" w:eastAsiaTheme="minorEastAsia" w:hAnsiTheme="minorHAnsi" w:cstheme="minorBidi"/>
          <w:noProof/>
          <w:sz w:val="22"/>
          <w:szCs w:val="22"/>
        </w:rPr>
        <w:tab/>
      </w:r>
      <w:r w:rsidRPr="00F65865">
        <w:rPr>
          <w:noProof/>
          <w:color w:val="000000"/>
        </w:rPr>
        <w:t>Orienterende sager til Folkeoplysningsrådet d. 16.12.2015</w:t>
      </w:r>
      <w:r>
        <w:rPr>
          <w:noProof/>
        </w:rPr>
        <w:tab/>
      </w:r>
      <w:r>
        <w:rPr>
          <w:noProof/>
        </w:rPr>
        <w:fldChar w:fldCharType="begin"/>
      </w:r>
      <w:r>
        <w:rPr>
          <w:noProof/>
        </w:rPr>
        <w:instrText xml:space="preserve"> PAGEREF _Toc440458714 \h </w:instrText>
      </w:r>
      <w:r>
        <w:rPr>
          <w:noProof/>
        </w:rPr>
      </w:r>
      <w:r>
        <w:rPr>
          <w:noProof/>
        </w:rPr>
        <w:fldChar w:fldCharType="separate"/>
      </w:r>
      <w:r>
        <w:rPr>
          <w:noProof/>
        </w:rPr>
        <w:t>13</w:t>
      </w:r>
      <w:r>
        <w:rPr>
          <w:noProof/>
        </w:rPr>
        <w:fldChar w:fldCharType="end"/>
      </w:r>
    </w:p>
    <w:p w:rsidR="00CA07BB" w:rsidRDefault="001B48F3" w:rsidP="005203C1">
      <w:r>
        <w:fldChar w:fldCharType="end"/>
      </w:r>
    </w:p>
    <w:p w:rsidR="001B48F3" w:rsidRDefault="001B48F3">
      <w:pPr>
        <w:pStyle w:val="Overskrift1"/>
        <w:pageBreakBefore/>
        <w:textAlignment w:val="top"/>
        <w:divId w:val="1555971377"/>
        <w:rPr>
          <w:color w:val="000000"/>
        </w:rPr>
      </w:pPr>
      <w:bookmarkStart w:id="3" w:name="AC_AgendaStart3"/>
      <w:bookmarkStart w:id="4" w:name="_Toc440458707"/>
      <w:bookmarkEnd w:id="3"/>
      <w:r>
        <w:rPr>
          <w:color w:val="000000"/>
        </w:rPr>
        <w:lastRenderedPageBreak/>
        <w:t>60</w:t>
      </w:r>
      <w:r>
        <w:rPr>
          <w:color w:val="000000"/>
        </w:rPr>
        <w:tab/>
        <w:t>Godkendelse af dagsorden</w:t>
      </w:r>
      <w:bookmarkEnd w:id="4"/>
    </w:p>
    <w:tbl>
      <w:tblPr>
        <w:tblW w:w="5000" w:type="pct"/>
        <w:tblCellSpacing w:w="0" w:type="dxa"/>
        <w:tblCellMar>
          <w:left w:w="0" w:type="dxa"/>
          <w:right w:w="0" w:type="dxa"/>
        </w:tblCellMar>
        <w:tblLook w:val="04A0"/>
      </w:tblPr>
      <w:tblGrid>
        <w:gridCol w:w="7"/>
        <w:gridCol w:w="1883"/>
        <w:gridCol w:w="5650"/>
      </w:tblGrid>
      <w:tr w:rsidR="001B48F3">
        <w:trPr>
          <w:divId w:val="1555971377"/>
          <w:tblCellSpacing w:w="0" w:type="dxa"/>
        </w:trPr>
        <w:tc>
          <w:tcPr>
            <w:tcW w:w="0" w:type="auto"/>
            <w:hideMark/>
          </w:tcPr>
          <w:p w:rsidR="001B48F3" w:rsidRDefault="001B48F3">
            <w:pPr>
              <w:rPr>
                <w:color w:val="000000"/>
              </w:rPr>
            </w:pPr>
          </w:p>
        </w:tc>
        <w:tc>
          <w:tcPr>
            <w:tcW w:w="1250" w:type="pct"/>
            <w:hideMark/>
          </w:tcPr>
          <w:p w:rsidR="001B48F3" w:rsidRDefault="001B48F3">
            <w:pPr>
              <w:rPr>
                <w:color w:val="000000"/>
              </w:rPr>
            </w:pPr>
            <w:r>
              <w:rPr>
                <w:color w:val="000000"/>
              </w:rPr>
              <w:t>Sagsnr.:</w:t>
            </w:r>
          </w:p>
        </w:tc>
        <w:tc>
          <w:tcPr>
            <w:tcW w:w="3750" w:type="pct"/>
            <w:hideMark/>
          </w:tcPr>
          <w:p w:rsidR="001B48F3" w:rsidRDefault="001B48F3">
            <w:pPr>
              <w:jc w:val="right"/>
              <w:rPr>
                <w:color w:val="000000"/>
              </w:rPr>
            </w:pPr>
            <w:r>
              <w:rPr>
                <w:color w:val="000000"/>
              </w:rPr>
              <w:t>Sagen afgøres i: Folkeoplysningsrådet</w:t>
            </w:r>
          </w:p>
        </w:tc>
      </w:tr>
    </w:tbl>
    <w:p w:rsidR="001B48F3" w:rsidRDefault="001B48F3">
      <w:pPr>
        <w:divId w:val="1555971377"/>
        <w:rPr>
          <w:rFonts w:ascii="Times New Roman" w:hAnsi="Times New Roman"/>
          <w:sz w:val="24"/>
          <w:szCs w:val="24"/>
        </w:rPr>
      </w:pPr>
    </w:p>
    <w:p w:rsidR="001B48F3" w:rsidRDefault="001B48F3">
      <w:pPr>
        <w:pStyle w:val="agendabullettitle"/>
        <w:divId w:val="1555971377"/>
      </w:pPr>
      <w:r>
        <w:t xml:space="preserve">Sagsbeskrivelse: </w:t>
      </w:r>
    </w:p>
    <w:p w:rsidR="001B48F3" w:rsidRDefault="001B48F3">
      <w:pPr>
        <w:pStyle w:val="NormalWeb"/>
        <w:divId w:val="1555971377"/>
      </w:pPr>
      <w:r>
        <w:t>Godkendelse af dagsordnen.</w:t>
      </w:r>
    </w:p>
    <w:p w:rsidR="001B48F3" w:rsidRDefault="001B48F3">
      <w:pPr>
        <w:pStyle w:val="NormalWeb"/>
        <w:divId w:val="1555971377"/>
      </w:pPr>
      <w:r>
        <w:t> </w:t>
      </w:r>
    </w:p>
    <w:p w:rsidR="001B48F3" w:rsidRDefault="001B48F3">
      <w:pPr>
        <w:divId w:val="1555971377"/>
      </w:pPr>
    </w:p>
    <w:p w:rsidR="001B48F3" w:rsidRDefault="001B48F3">
      <w:pPr>
        <w:pStyle w:val="agendabullettitle"/>
        <w:divId w:val="1555971377"/>
      </w:pPr>
      <w:r>
        <w:t xml:space="preserve">Økonomiske konsekvenser: </w:t>
      </w:r>
    </w:p>
    <w:p w:rsidR="001B48F3" w:rsidRDefault="001B48F3">
      <w:pPr>
        <w:pStyle w:val="NormalWeb"/>
        <w:divId w:val="1555971377"/>
      </w:pPr>
      <w:r>
        <w:t>Ingen.</w:t>
      </w:r>
    </w:p>
    <w:p w:rsidR="001B48F3" w:rsidRDefault="001B48F3">
      <w:pPr>
        <w:pStyle w:val="NormalWeb"/>
        <w:divId w:val="1555971377"/>
      </w:pPr>
      <w:r>
        <w:t> </w:t>
      </w:r>
    </w:p>
    <w:p w:rsidR="001B48F3" w:rsidRDefault="001B48F3">
      <w:pPr>
        <w:divId w:val="1555971377"/>
      </w:pPr>
    </w:p>
    <w:p w:rsidR="001B48F3" w:rsidRDefault="001B48F3">
      <w:pPr>
        <w:pStyle w:val="agendabullettitle"/>
        <w:divId w:val="1555971377"/>
      </w:pPr>
      <w:r>
        <w:t xml:space="preserve">Vurdering: </w:t>
      </w:r>
    </w:p>
    <w:p w:rsidR="001B48F3" w:rsidRDefault="001B48F3">
      <w:pPr>
        <w:pStyle w:val="NormalWeb"/>
        <w:divId w:val="1555971377"/>
      </w:pPr>
      <w:r>
        <w:t>Ingen.</w:t>
      </w:r>
    </w:p>
    <w:p w:rsidR="001B48F3" w:rsidRDefault="001B48F3">
      <w:pPr>
        <w:pStyle w:val="NormalWeb"/>
        <w:divId w:val="1555971377"/>
      </w:pPr>
      <w:r>
        <w:t> </w:t>
      </w:r>
    </w:p>
    <w:p w:rsidR="001B48F3" w:rsidRDefault="001B48F3">
      <w:pPr>
        <w:divId w:val="1555971377"/>
      </w:pPr>
    </w:p>
    <w:p w:rsidR="001B48F3" w:rsidRDefault="001B48F3">
      <w:pPr>
        <w:pStyle w:val="agendabullettitle"/>
        <w:divId w:val="1555971377"/>
      </w:pPr>
      <w:r>
        <w:t xml:space="preserve">Indstillinger: </w:t>
      </w:r>
    </w:p>
    <w:p w:rsidR="001B48F3" w:rsidRDefault="001B48F3">
      <w:pPr>
        <w:pStyle w:val="NormalWeb"/>
        <w:divId w:val="1555971377"/>
      </w:pPr>
      <w:r>
        <w:t>Kultur &amp; Idræt indstiller, at dagsordnen godkendes.</w:t>
      </w:r>
    </w:p>
    <w:p w:rsidR="001B48F3" w:rsidRDefault="001B48F3">
      <w:pPr>
        <w:pStyle w:val="NormalWeb"/>
        <w:divId w:val="1555971377"/>
      </w:pPr>
      <w:r>
        <w:t> </w:t>
      </w:r>
    </w:p>
    <w:p w:rsidR="001B48F3" w:rsidRDefault="001B48F3">
      <w:pPr>
        <w:pStyle w:val="NormalWeb"/>
        <w:divId w:val="1555971377"/>
      </w:pPr>
      <w:r>
        <w:t> </w:t>
      </w:r>
    </w:p>
    <w:p w:rsidR="001B48F3" w:rsidRDefault="001B48F3">
      <w:pPr>
        <w:divId w:val="1555971377"/>
      </w:pPr>
    </w:p>
    <w:p w:rsidR="001B48F3" w:rsidRDefault="001B48F3">
      <w:pPr>
        <w:pStyle w:val="agendabullettitle"/>
        <w:divId w:val="1555971377"/>
      </w:pPr>
      <w:r>
        <w:t xml:space="preserve">Bilag: </w:t>
      </w:r>
    </w:p>
    <w:p w:rsidR="001B48F3" w:rsidRDefault="001B48F3">
      <w:pPr>
        <w:pStyle w:val="agendabullettitle"/>
        <w:divId w:val="1555971377"/>
      </w:pPr>
      <w:r>
        <w:t xml:space="preserve">Beslutning i Folkeoplysningsrådet den 16-12-2015: </w:t>
      </w:r>
    </w:p>
    <w:p w:rsidR="001B48F3" w:rsidRDefault="001B48F3">
      <w:pPr>
        <w:pStyle w:val="NormalWeb"/>
        <w:divId w:val="1555971377"/>
      </w:pPr>
      <w:r>
        <w:t>Dagsorden godkendt.</w:t>
      </w:r>
    </w:p>
    <w:p w:rsidR="001B48F3" w:rsidRDefault="001B48F3">
      <w:pPr>
        <w:pStyle w:val="NormalWeb"/>
        <w:divId w:val="1555971377"/>
      </w:pPr>
      <w:r>
        <w:t> </w:t>
      </w:r>
    </w:p>
    <w:p w:rsidR="001B48F3" w:rsidRDefault="001B48F3">
      <w:pPr>
        <w:divId w:val="1555971377"/>
      </w:pPr>
    </w:p>
    <w:p w:rsidR="001B48F3" w:rsidRDefault="001B48F3">
      <w:pPr>
        <w:pStyle w:val="Overskrift1"/>
        <w:pageBreakBefore/>
        <w:textAlignment w:val="top"/>
        <w:divId w:val="1555971377"/>
        <w:rPr>
          <w:color w:val="000000"/>
        </w:rPr>
      </w:pPr>
      <w:bookmarkStart w:id="5" w:name="_Toc440458708"/>
      <w:r>
        <w:rPr>
          <w:color w:val="000000"/>
        </w:rPr>
        <w:lastRenderedPageBreak/>
        <w:t>61</w:t>
      </w:r>
      <w:r>
        <w:rPr>
          <w:color w:val="000000"/>
        </w:rPr>
        <w:tab/>
        <w:t>KFUM Peder Griib - ansøgning om forhøjet lokaletilskud</w:t>
      </w:r>
      <w:bookmarkEnd w:id="5"/>
    </w:p>
    <w:tbl>
      <w:tblPr>
        <w:tblW w:w="5000" w:type="pct"/>
        <w:tblCellSpacing w:w="0" w:type="dxa"/>
        <w:tblCellMar>
          <w:left w:w="0" w:type="dxa"/>
          <w:right w:w="0" w:type="dxa"/>
        </w:tblCellMar>
        <w:tblLook w:val="04A0"/>
      </w:tblPr>
      <w:tblGrid>
        <w:gridCol w:w="7"/>
        <w:gridCol w:w="1883"/>
        <w:gridCol w:w="5650"/>
      </w:tblGrid>
      <w:tr w:rsidR="001B48F3">
        <w:trPr>
          <w:divId w:val="1555971377"/>
          <w:tblCellSpacing w:w="0" w:type="dxa"/>
        </w:trPr>
        <w:tc>
          <w:tcPr>
            <w:tcW w:w="0" w:type="auto"/>
            <w:hideMark/>
          </w:tcPr>
          <w:p w:rsidR="001B48F3" w:rsidRDefault="001B48F3">
            <w:pPr>
              <w:rPr>
                <w:color w:val="000000"/>
              </w:rPr>
            </w:pPr>
          </w:p>
        </w:tc>
        <w:tc>
          <w:tcPr>
            <w:tcW w:w="1250" w:type="pct"/>
            <w:hideMark/>
          </w:tcPr>
          <w:p w:rsidR="001B48F3" w:rsidRDefault="001B48F3">
            <w:pPr>
              <w:rPr>
                <w:color w:val="000000"/>
              </w:rPr>
            </w:pPr>
            <w:r>
              <w:rPr>
                <w:color w:val="000000"/>
              </w:rPr>
              <w:t>Sagsnr.:15/10478</w:t>
            </w:r>
          </w:p>
        </w:tc>
        <w:tc>
          <w:tcPr>
            <w:tcW w:w="3750" w:type="pct"/>
            <w:hideMark/>
          </w:tcPr>
          <w:p w:rsidR="001B48F3" w:rsidRDefault="001B48F3">
            <w:pPr>
              <w:jc w:val="right"/>
              <w:rPr>
                <w:color w:val="000000"/>
              </w:rPr>
            </w:pPr>
            <w:r>
              <w:rPr>
                <w:color w:val="000000"/>
              </w:rPr>
              <w:t>Sagen afgøres i: Folkeoplysningsrådet</w:t>
            </w:r>
          </w:p>
        </w:tc>
      </w:tr>
    </w:tbl>
    <w:p w:rsidR="001B48F3" w:rsidRDefault="001B48F3">
      <w:pPr>
        <w:divId w:val="1555971377"/>
        <w:rPr>
          <w:rFonts w:ascii="Times New Roman" w:hAnsi="Times New Roman"/>
          <w:sz w:val="24"/>
          <w:szCs w:val="24"/>
        </w:rPr>
      </w:pPr>
    </w:p>
    <w:p w:rsidR="001B48F3" w:rsidRDefault="001B48F3">
      <w:pPr>
        <w:pStyle w:val="agendabullettitle"/>
        <w:divId w:val="1555971377"/>
      </w:pPr>
      <w:r>
        <w:t xml:space="preserve">Sagsbeskrivelse: </w:t>
      </w:r>
    </w:p>
    <w:p w:rsidR="001B48F3" w:rsidRDefault="001B48F3">
      <w:pPr>
        <w:pStyle w:val="NormalWeb"/>
        <w:divId w:val="1555971377"/>
      </w:pPr>
      <w:r>
        <w:t>KFUM Peder Griib lejer sig ind hos den selvejende institution Spejderhy</w:t>
      </w:r>
      <w:r>
        <w:t>t</w:t>
      </w:r>
      <w:r>
        <w:t>ten/Lynghytten på Højmosevej 9 A, 7000 Fredericia. På grund af øget b</w:t>
      </w:r>
      <w:r>
        <w:t>e</w:t>
      </w:r>
      <w:r>
        <w:t xml:space="preserve">hov for vedligeholdelse, har Lynghytten varslet en huslejestigning pr. 1.1.2016 (se bilag 1). I 2014 brugte den selvejende institution 33.000 kr. til uforudsete vedligeholdelsesudgifter, og de har behov for en yderligere vedligeholdelsesopgave på 30.000 kr., samt udskiftning af taget inden for de næste par år. </w:t>
      </w:r>
    </w:p>
    <w:p w:rsidR="001B48F3" w:rsidRDefault="001B48F3">
      <w:pPr>
        <w:pStyle w:val="NormalWeb"/>
        <w:divId w:val="1555971377"/>
      </w:pPr>
      <w:r>
        <w:t> </w:t>
      </w:r>
    </w:p>
    <w:p w:rsidR="001B48F3" w:rsidRDefault="001B48F3">
      <w:pPr>
        <w:pStyle w:val="NormalWeb"/>
        <w:divId w:val="1555971377"/>
      </w:pPr>
      <w:r>
        <w:t xml:space="preserve">Som følge af den varslede huslejestigning søger KFUM Peder Griib om forhøjet lokaletilskud. </w:t>
      </w:r>
    </w:p>
    <w:p w:rsidR="001B48F3" w:rsidRDefault="001B48F3">
      <w:pPr>
        <w:pStyle w:val="NormalWeb"/>
        <w:divId w:val="1555971377"/>
      </w:pPr>
      <w:r>
        <w:t> </w:t>
      </w:r>
    </w:p>
    <w:p w:rsidR="001B48F3" w:rsidRDefault="001B48F3">
      <w:pPr>
        <w:pStyle w:val="NormalWeb"/>
        <w:divId w:val="1555971377"/>
      </w:pPr>
      <w:r>
        <w:t xml:space="preserve">KFUM Peder Griib får 65% i lokaletilskud til den nuværende husleje på 30.000 kr. pr. år, svarende til 19.500 kr. pr. år </w:t>
      </w:r>
    </w:p>
    <w:p w:rsidR="001B48F3" w:rsidRDefault="001B48F3">
      <w:pPr>
        <w:pStyle w:val="NormalWeb"/>
        <w:divId w:val="1555971377"/>
      </w:pPr>
      <w:r>
        <w:t xml:space="preserve">KFUM Peder Griib søger om at få 65% i lokaletilskud til den nye husleje på 48.000 kr. pr. år, svarende til 31.200 kr. En stigning på 11.700 kr. </w:t>
      </w:r>
    </w:p>
    <w:p w:rsidR="001B48F3" w:rsidRDefault="001B48F3">
      <w:pPr>
        <w:pStyle w:val="NormalWeb"/>
        <w:divId w:val="1555971377"/>
      </w:pPr>
      <w:r>
        <w:t> </w:t>
      </w:r>
    </w:p>
    <w:p w:rsidR="001B48F3" w:rsidRDefault="001B48F3">
      <w:pPr>
        <w:pStyle w:val="NormalWeb"/>
        <w:divId w:val="1555971377"/>
      </w:pPr>
      <w:r>
        <w:t>Spejdergruppen modtager også lokaletilskud til udgifter til rengøring, ve</w:t>
      </w:r>
      <w:r>
        <w:t>d</w:t>
      </w:r>
      <w:r>
        <w:t>ligeholdelse, forsikringer m.v. Samlet set er det udgifter for ca. 23.000 kr. pr. år. </w:t>
      </w:r>
    </w:p>
    <w:p w:rsidR="001B48F3" w:rsidRDefault="001B48F3">
      <w:pPr>
        <w:divId w:val="1555971377"/>
      </w:pPr>
    </w:p>
    <w:p w:rsidR="001B48F3" w:rsidRDefault="001B48F3">
      <w:pPr>
        <w:pStyle w:val="agendabullettitle"/>
        <w:divId w:val="1555971377"/>
      </w:pPr>
      <w:r>
        <w:t xml:space="preserve">Økonomiske konsekvenser: </w:t>
      </w:r>
    </w:p>
    <w:p w:rsidR="001B48F3" w:rsidRDefault="001B48F3">
      <w:pPr>
        <w:pStyle w:val="NormalWeb"/>
        <w:divId w:val="1555971377"/>
      </w:pPr>
      <w:r>
        <w:t>Ingen.</w:t>
      </w:r>
    </w:p>
    <w:p w:rsidR="001B48F3" w:rsidRDefault="001B48F3">
      <w:pPr>
        <w:pStyle w:val="NormalWeb"/>
        <w:divId w:val="1555971377"/>
      </w:pPr>
      <w:r>
        <w:t> </w:t>
      </w:r>
    </w:p>
    <w:p w:rsidR="001B48F3" w:rsidRDefault="001B48F3">
      <w:pPr>
        <w:pStyle w:val="NormalWeb"/>
        <w:divId w:val="1555971377"/>
      </w:pPr>
      <w:r>
        <w:t> </w:t>
      </w:r>
    </w:p>
    <w:p w:rsidR="001B48F3" w:rsidRDefault="001B48F3">
      <w:pPr>
        <w:divId w:val="1555971377"/>
      </w:pPr>
    </w:p>
    <w:p w:rsidR="001B48F3" w:rsidRDefault="001B48F3">
      <w:pPr>
        <w:pStyle w:val="agendabullettitle"/>
        <w:divId w:val="1555971377"/>
      </w:pPr>
      <w:r>
        <w:t xml:space="preserve">Vurdering: </w:t>
      </w:r>
    </w:p>
    <w:p w:rsidR="001B48F3" w:rsidRDefault="001B48F3">
      <w:pPr>
        <w:pStyle w:val="NormalWeb"/>
        <w:divId w:val="1555971377"/>
      </w:pPr>
      <w:r>
        <w:t>Kultur &amp; Idræt vurderer, at huslejestigningen er nødvendig, for at sikre vedligeholdelsen af spejderhytten. Stigningen i lokaletilskuddet kan dæ</w:t>
      </w:r>
      <w:r>
        <w:t>k</w:t>
      </w:r>
      <w:r>
        <w:t>kes inden for den afsatte ramme til lokaletilskud til de frivillige folkeopl</w:t>
      </w:r>
      <w:r>
        <w:t>y</w:t>
      </w:r>
      <w:r>
        <w:t>sende foreninger.</w:t>
      </w:r>
    </w:p>
    <w:p w:rsidR="001B48F3" w:rsidRDefault="001B48F3">
      <w:pPr>
        <w:pStyle w:val="NormalWeb"/>
        <w:divId w:val="1555971377"/>
      </w:pPr>
      <w:r>
        <w:t> </w:t>
      </w:r>
    </w:p>
    <w:p w:rsidR="001B48F3" w:rsidRDefault="001B48F3">
      <w:pPr>
        <w:pStyle w:val="NormalWeb"/>
        <w:divId w:val="1555971377"/>
      </w:pPr>
      <w:r>
        <w:t> </w:t>
      </w:r>
    </w:p>
    <w:p w:rsidR="001B48F3" w:rsidRDefault="001B48F3">
      <w:pPr>
        <w:pStyle w:val="NormalWeb"/>
        <w:divId w:val="1555971377"/>
      </w:pPr>
      <w:r>
        <w:t> </w:t>
      </w:r>
    </w:p>
    <w:p w:rsidR="001B48F3" w:rsidRDefault="001B48F3">
      <w:pPr>
        <w:divId w:val="1555971377"/>
      </w:pPr>
    </w:p>
    <w:p w:rsidR="001B48F3" w:rsidRDefault="001B48F3">
      <w:pPr>
        <w:pStyle w:val="agendabullettitle"/>
        <w:divId w:val="1555971377"/>
      </w:pPr>
      <w:r>
        <w:t xml:space="preserve">Indstillinger: </w:t>
      </w:r>
    </w:p>
    <w:p w:rsidR="001B48F3" w:rsidRDefault="001B48F3">
      <w:pPr>
        <w:pStyle w:val="NormalWeb"/>
        <w:divId w:val="1555971377"/>
      </w:pPr>
      <w:r>
        <w:t>Kultur &amp; Idræt indstiller</w:t>
      </w:r>
    </w:p>
    <w:p w:rsidR="001B48F3" w:rsidRDefault="001B48F3">
      <w:pPr>
        <w:pStyle w:val="NormalWeb"/>
        <w:divId w:val="1555971377"/>
      </w:pPr>
      <w:r>
        <w:t> </w:t>
      </w:r>
    </w:p>
    <w:p w:rsidR="001B48F3" w:rsidRDefault="001B48F3" w:rsidP="001B48F3">
      <w:pPr>
        <w:numPr>
          <w:ilvl w:val="0"/>
          <w:numId w:val="14"/>
        </w:numPr>
        <w:spacing w:before="100" w:beforeAutospacing="1" w:after="100" w:afterAutospacing="1"/>
        <w:divId w:val="1555971377"/>
      </w:pPr>
      <w:r>
        <w:t>At KFUM Peder Griib bevilges et lokaletilskud på 65% af den nye husleje på 48.000 kr. pr. år pr. 1.1.2016.</w:t>
      </w:r>
    </w:p>
    <w:p w:rsidR="001B48F3" w:rsidRDefault="001B48F3" w:rsidP="001B48F3">
      <w:pPr>
        <w:numPr>
          <w:ilvl w:val="0"/>
          <w:numId w:val="14"/>
        </w:numPr>
        <w:spacing w:before="100" w:beforeAutospacing="1" w:after="100" w:afterAutospacing="1"/>
        <w:divId w:val="1555971377"/>
      </w:pPr>
      <w:r>
        <w:t>At tilskuddet finansieres via rammen til lokaletilskud til frivillige folkeoplysende foreninger.</w:t>
      </w:r>
    </w:p>
    <w:p w:rsidR="001B48F3" w:rsidRDefault="001B48F3">
      <w:pPr>
        <w:pStyle w:val="NormalWeb"/>
        <w:divId w:val="1555971377"/>
        <w:rPr>
          <w:rFonts w:eastAsiaTheme="minorEastAsia"/>
        </w:rPr>
      </w:pPr>
      <w:r>
        <w:t> </w:t>
      </w:r>
    </w:p>
    <w:p w:rsidR="001B48F3" w:rsidRDefault="001B48F3">
      <w:pPr>
        <w:pStyle w:val="NormalWeb"/>
        <w:divId w:val="1555971377"/>
      </w:pPr>
      <w:r>
        <w:t> </w:t>
      </w:r>
    </w:p>
    <w:p w:rsidR="001B48F3" w:rsidRDefault="001B48F3">
      <w:pPr>
        <w:pStyle w:val="NormalWeb"/>
        <w:divId w:val="1555971377"/>
      </w:pPr>
      <w:r>
        <w:t> </w:t>
      </w:r>
    </w:p>
    <w:p w:rsidR="001B48F3" w:rsidRDefault="001B48F3">
      <w:pPr>
        <w:divId w:val="1555971377"/>
      </w:pPr>
    </w:p>
    <w:p w:rsidR="001B48F3" w:rsidRDefault="001B48F3">
      <w:pPr>
        <w:pStyle w:val="agendabullettitle"/>
        <w:divId w:val="1555971377"/>
      </w:pPr>
      <w:r>
        <w:lastRenderedPageBreak/>
        <w:t xml:space="preserve">Bilag: </w:t>
      </w:r>
    </w:p>
    <w:p w:rsidR="001B48F3" w:rsidRDefault="001B48F3">
      <w:pPr>
        <w:textAlignment w:val="top"/>
        <w:divId w:val="1108742747"/>
        <w:rPr>
          <w:color w:val="000000"/>
        </w:rPr>
      </w:pPr>
      <w:r>
        <w:rPr>
          <w:color w:val="000000"/>
        </w:rPr>
        <w:t>Åben - Huslejestigning i Lynghytten fra 1.1.2016</w:t>
      </w:r>
    </w:p>
    <w:p w:rsidR="001B48F3" w:rsidRDefault="001B48F3">
      <w:pPr>
        <w:divId w:val="1555971377"/>
        <w:rPr>
          <w:rFonts w:ascii="Times New Roman" w:hAnsi="Times New Roman"/>
          <w:sz w:val="24"/>
          <w:szCs w:val="24"/>
        </w:rPr>
      </w:pPr>
    </w:p>
    <w:p w:rsidR="001B48F3" w:rsidRDefault="001B48F3">
      <w:pPr>
        <w:pStyle w:val="agendabullettitle"/>
        <w:divId w:val="1555971377"/>
      </w:pPr>
      <w:r>
        <w:t xml:space="preserve">Beslutning i Folkeoplysningsrådet den 16-12-2015: </w:t>
      </w:r>
    </w:p>
    <w:p w:rsidR="001B48F3" w:rsidRDefault="001B48F3">
      <w:pPr>
        <w:pStyle w:val="NormalWeb"/>
        <w:divId w:val="1555971377"/>
      </w:pPr>
      <w:r>
        <w:t>Godkendt.</w:t>
      </w:r>
    </w:p>
    <w:p w:rsidR="001B48F3" w:rsidRDefault="001B48F3">
      <w:pPr>
        <w:pStyle w:val="NormalWeb"/>
        <w:divId w:val="1555971377"/>
      </w:pPr>
      <w:r>
        <w:t> </w:t>
      </w:r>
    </w:p>
    <w:p w:rsidR="001B48F3" w:rsidRDefault="001B48F3">
      <w:pPr>
        <w:divId w:val="1555971377"/>
      </w:pPr>
    </w:p>
    <w:p w:rsidR="001B48F3" w:rsidRDefault="001B48F3">
      <w:pPr>
        <w:pStyle w:val="Overskrift1"/>
        <w:pageBreakBefore/>
        <w:textAlignment w:val="top"/>
        <w:divId w:val="1555971377"/>
        <w:rPr>
          <w:color w:val="000000"/>
        </w:rPr>
      </w:pPr>
      <w:bookmarkStart w:id="6" w:name="_Toc440458709"/>
      <w:r>
        <w:rPr>
          <w:color w:val="000000"/>
        </w:rPr>
        <w:lastRenderedPageBreak/>
        <w:t>62</w:t>
      </w:r>
      <w:r>
        <w:rPr>
          <w:color w:val="000000"/>
        </w:rPr>
        <w:tab/>
        <w:t>Spejderne - ansøgning om tilskud til Friluftliv i Mange Farver 2015</w:t>
      </w:r>
      <w:bookmarkEnd w:id="6"/>
    </w:p>
    <w:tbl>
      <w:tblPr>
        <w:tblW w:w="5000" w:type="pct"/>
        <w:tblCellSpacing w:w="0" w:type="dxa"/>
        <w:tblCellMar>
          <w:left w:w="0" w:type="dxa"/>
          <w:right w:w="0" w:type="dxa"/>
        </w:tblCellMar>
        <w:tblLook w:val="04A0"/>
      </w:tblPr>
      <w:tblGrid>
        <w:gridCol w:w="7"/>
        <w:gridCol w:w="1883"/>
        <w:gridCol w:w="5650"/>
      </w:tblGrid>
      <w:tr w:rsidR="001B48F3">
        <w:trPr>
          <w:divId w:val="1555971377"/>
          <w:tblCellSpacing w:w="0" w:type="dxa"/>
        </w:trPr>
        <w:tc>
          <w:tcPr>
            <w:tcW w:w="0" w:type="auto"/>
            <w:hideMark/>
          </w:tcPr>
          <w:p w:rsidR="001B48F3" w:rsidRDefault="001B48F3">
            <w:pPr>
              <w:rPr>
                <w:color w:val="000000"/>
              </w:rPr>
            </w:pPr>
          </w:p>
        </w:tc>
        <w:tc>
          <w:tcPr>
            <w:tcW w:w="1250" w:type="pct"/>
            <w:hideMark/>
          </w:tcPr>
          <w:p w:rsidR="001B48F3" w:rsidRDefault="001B48F3">
            <w:pPr>
              <w:rPr>
                <w:color w:val="000000"/>
              </w:rPr>
            </w:pPr>
            <w:r>
              <w:rPr>
                <w:color w:val="000000"/>
              </w:rPr>
              <w:t>Sagsnr.:15/10872</w:t>
            </w:r>
          </w:p>
        </w:tc>
        <w:tc>
          <w:tcPr>
            <w:tcW w:w="3750" w:type="pct"/>
            <w:hideMark/>
          </w:tcPr>
          <w:p w:rsidR="001B48F3" w:rsidRDefault="001B48F3">
            <w:pPr>
              <w:jc w:val="right"/>
              <w:rPr>
                <w:color w:val="000000"/>
              </w:rPr>
            </w:pPr>
            <w:r>
              <w:rPr>
                <w:color w:val="000000"/>
              </w:rPr>
              <w:t>Sagen afgøres i: Folkeoplysningsrådet</w:t>
            </w:r>
          </w:p>
        </w:tc>
      </w:tr>
    </w:tbl>
    <w:p w:rsidR="001B48F3" w:rsidRDefault="001B48F3">
      <w:pPr>
        <w:divId w:val="1555971377"/>
        <w:rPr>
          <w:rFonts w:ascii="Times New Roman" w:hAnsi="Times New Roman"/>
          <w:sz w:val="24"/>
          <w:szCs w:val="24"/>
        </w:rPr>
      </w:pPr>
    </w:p>
    <w:p w:rsidR="001B48F3" w:rsidRDefault="001B48F3">
      <w:pPr>
        <w:pStyle w:val="agendabullettitle"/>
        <w:divId w:val="1555971377"/>
      </w:pPr>
      <w:r>
        <w:t xml:space="preserve">Sagsbeskrivelse: </w:t>
      </w:r>
    </w:p>
    <w:p w:rsidR="001B48F3" w:rsidRDefault="001B48F3">
      <w:pPr>
        <w:pStyle w:val="NormalWeb"/>
        <w:divId w:val="1555971377"/>
      </w:pPr>
      <w:r>
        <w:t>KFUM Peder Griib gruppe søger om tilskud til det fælles spejderarrang</w:t>
      </w:r>
      <w:r>
        <w:t>e</w:t>
      </w:r>
      <w:r>
        <w:t>ment for alle spejdere i Fredericia ”Friluftsliv i Mange Farver” 2015. Gru</w:t>
      </w:r>
      <w:r>
        <w:t>p</w:t>
      </w:r>
      <w:r>
        <w:t>pen søger kun på vegne af de forskellige KFUM spejdere i Fredericia. Gruppen søger om et tilskud på 7.574 kr. til at dække deres udgifter i forbindelse med arrangementet. Arrangementet blev afholdt blev afholdt d. 11.-13. september 2015. Ansøgning og regnskab er vedlagt som bilag.</w:t>
      </w:r>
    </w:p>
    <w:p w:rsidR="001B48F3" w:rsidRDefault="001B48F3">
      <w:pPr>
        <w:pStyle w:val="NormalWeb"/>
        <w:divId w:val="1555971377"/>
      </w:pPr>
      <w:r>
        <w:t>Med indtægterne fra deltagerne på lejren i forbindelse med Friluftsliv i Mange Farver er der, uden kommunalt tilskud, et lille overskud.</w:t>
      </w:r>
    </w:p>
    <w:p w:rsidR="001B48F3" w:rsidRDefault="001B48F3">
      <w:pPr>
        <w:pStyle w:val="NormalWeb"/>
        <w:divId w:val="1555971377"/>
      </w:pPr>
      <w:r>
        <w:t> </w:t>
      </w:r>
    </w:p>
    <w:p w:rsidR="001B48F3" w:rsidRDefault="001B48F3">
      <w:pPr>
        <w:pStyle w:val="NormalWeb"/>
        <w:divId w:val="1555971377"/>
      </w:pPr>
      <w:r>
        <w:t> </w:t>
      </w:r>
    </w:p>
    <w:p w:rsidR="001B48F3" w:rsidRDefault="001B48F3">
      <w:pPr>
        <w:divId w:val="1555971377"/>
      </w:pPr>
    </w:p>
    <w:p w:rsidR="001B48F3" w:rsidRDefault="001B48F3">
      <w:pPr>
        <w:pStyle w:val="agendabullettitle"/>
        <w:divId w:val="1555971377"/>
      </w:pPr>
      <w:r>
        <w:t xml:space="preserve">Økonomiske konsekvenser: </w:t>
      </w:r>
    </w:p>
    <w:p w:rsidR="001B48F3" w:rsidRDefault="001B48F3">
      <w:pPr>
        <w:pStyle w:val="NormalWeb"/>
        <w:divId w:val="1555971377"/>
      </w:pPr>
      <w:r>
        <w:t>Ingen.</w:t>
      </w:r>
    </w:p>
    <w:p w:rsidR="001B48F3" w:rsidRDefault="001B48F3">
      <w:pPr>
        <w:pStyle w:val="NormalWeb"/>
        <w:divId w:val="1555971377"/>
      </w:pPr>
      <w:r>
        <w:t> </w:t>
      </w:r>
    </w:p>
    <w:p w:rsidR="001B48F3" w:rsidRDefault="001B48F3">
      <w:pPr>
        <w:divId w:val="1555971377"/>
      </w:pPr>
    </w:p>
    <w:p w:rsidR="001B48F3" w:rsidRDefault="001B48F3">
      <w:pPr>
        <w:pStyle w:val="agendabullettitle"/>
        <w:divId w:val="1555971377"/>
      </w:pPr>
      <w:r>
        <w:t xml:space="preserve">Vurdering: </w:t>
      </w:r>
    </w:p>
    <w:p w:rsidR="001B48F3" w:rsidRDefault="001B48F3">
      <w:pPr>
        <w:pStyle w:val="NormalWeb"/>
        <w:divId w:val="1555971377"/>
      </w:pPr>
      <w:r>
        <w:t>Der er tale om en ansøgning fra KFUM spejderne og ikke fra alle meda</w:t>
      </w:r>
      <w:r>
        <w:t>r</w:t>
      </w:r>
      <w:r>
        <w:t>rangørerne af Friluftsliv i Mange Farver.</w:t>
      </w:r>
    </w:p>
    <w:p w:rsidR="001B48F3" w:rsidRDefault="001B48F3">
      <w:pPr>
        <w:pStyle w:val="NormalWeb"/>
        <w:divId w:val="1555971377"/>
      </w:pPr>
      <w:r>
        <w:t> </w:t>
      </w:r>
    </w:p>
    <w:p w:rsidR="001B48F3" w:rsidRDefault="001B48F3">
      <w:pPr>
        <w:pStyle w:val="NormalWeb"/>
        <w:divId w:val="1555971377"/>
      </w:pPr>
      <w:r>
        <w:t xml:space="preserve">Hvis Folkeoplysningsrådet ønsker at bevilge et tilskud, kan det finansieres via Indsatspuljen. </w:t>
      </w:r>
    </w:p>
    <w:p w:rsidR="001B48F3" w:rsidRDefault="001B48F3">
      <w:pPr>
        <w:pStyle w:val="NormalWeb"/>
        <w:divId w:val="1555971377"/>
      </w:pPr>
      <w:r>
        <w:t> </w:t>
      </w:r>
    </w:p>
    <w:p w:rsidR="001B48F3" w:rsidRDefault="001B48F3">
      <w:pPr>
        <w:divId w:val="1555971377"/>
      </w:pPr>
    </w:p>
    <w:p w:rsidR="001B48F3" w:rsidRDefault="001B48F3">
      <w:pPr>
        <w:pStyle w:val="agendabullettitle"/>
        <w:divId w:val="1555971377"/>
      </w:pPr>
      <w:r>
        <w:t xml:space="preserve">Indstillinger: </w:t>
      </w:r>
    </w:p>
    <w:p w:rsidR="001B48F3" w:rsidRDefault="001B48F3">
      <w:pPr>
        <w:pStyle w:val="NormalWeb"/>
        <w:divId w:val="1555971377"/>
      </w:pPr>
      <w:r>
        <w:t>Kultur &amp; Idræt indstiller sagen til drøftelse.</w:t>
      </w:r>
    </w:p>
    <w:p w:rsidR="001B48F3" w:rsidRDefault="001B48F3">
      <w:pPr>
        <w:pStyle w:val="NormalWeb"/>
        <w:divId w:val="1555971377"/>
      </w:pPr>
      <w:r>
        <w:t> </w:t>
      </w:r>
    </w:p>
    <w:p w:rsidR="001B48F3" w:rsidRDefault="001B48F3">
      <w:pPr>
        <w:pStyle w:val="NormalWeb"/>
        <w:divId w:val="1555971377"/>
      </w:pPr>
      <w:r>
        <w:t> </w:t>
      </w:r>
    </w:p>
    <w:p w:rsidR="001B48F3" w:rsidRDefault="001B48F3">
      <w:pPr>
        <w:divId w:val="1555971377"/>
      </w:pPr>
    </w:p>
    <w:p w:rsidR="001B48F3" w:rsidRDefault="001B48F3">
      <w:pPr>
        <w:pStyle w:val="agendabullettitle"/>
        <w:divId w:val="1555971377"/>
      </w:pPr>
      <w:r>
        <w:t xml:space="preserve">Bilag: </w:t>
      </w:r>
    </w:p>
    <w:p w:rsidR="001B48F3" w:rsidRDefault="001B48F3">
      <w:pPr>
        <w:textAlignment w:val="top"/>
        <w:divId w:val="1158111323"/>
        <w:rPr>
          <w:color w:val="000000"/>
        </w:rPr>
      </w:pPr>
      <w:r>
        <w:rPr>
          <w:color w:val="000000"/>
        </w:rPr>
        <w:t>Åben - Ansøgning Friluftsliv i mange farver.doc</w:t>
      </w:r>
    </w:p>
    <w:p w:rsidR="001B48F3" w:rsidRDefault="001B48F3">
      <w:pPr>
        <w:textAlignment w:val="top"/>
        <w:divId w:val="832838498"/>
        <w:rPr>
          <w:color w:val="000000"/>
        </w:rPr>
      </w:pPr>
      <w:r>
        <w:rPr>
          <w:color w:val="000000"/>
        </w:rPr>
        <w:t>Åben - Friluftsliv i mange farver - Endeligt regnskab.xlsx</w:t>
      </w:r>
    </w:p>
    <w:p w:rsidR="001B48F3" w:rsidRDefault="001B48F3">
      <w:pPr>
        <w:divId w:val="1555971377"/>
        <w:rPr>
          <w:rFonts w:ascii="Times New Roman" w:hAnsi="Times New Roman"/>
          <w:sz w:val="24"/>
          <w:szCs w:val="24"/>
        </w:rPr>
      </w:pPr>
    </w:p>
    <w:p w:rsidR="001B48F3" w:rsidRDefault="001B48F3">
      <w:pPr>
        <w:pStyle w:val="agendabullettitle"/>
        <w:divId w:val="1555971377"/>
      </w:pPr>
      <w:r>
        <w:t xml:space="preserve">Beslutning i Folkeoplysningsrådet den 16-12-2015: </w:t>
      </w:r>
    </w:p>
    <w:p w:rsidR="001B48F3" w:rsidRDefault="001B48F3">
      <w:pPr>
        <w:pStyle w:val="NormalWeb"/>
        <w:divId w:val="1555971377"/>
      </w:pPr>
      <w:r>
        <w:t>Folkeoplysningsrådet afviser ansøgningen med henvisning til, at der kan ansøges om lokaletilskud til udgifterne.</w:t>
      </w:r>
    </w:p>
    <w:p w:rsidR="001B48F3" w:rsidRDefault="001B48F3">
      <w:pPr>
        <w:pStyle w:val="NormalWeb"/>
        <w:divId w:val="1555971377"/>
      </w:pPr>
      <w:r>
        <w:t> </w:t>
      </w:r>
    </w:p>
    <w:p w:rsidR="001B48F3" w:rsidRDefault="001B48F3">
      <w:pPr>
        <w:divId w:val="1555971377"/>
      </w:pPr>
    </w:p>
    <w:p w:rsidR="001B48F3" w:rsidRDefault="001B48F3">
      <w:pPr>
        <w:pStyle w:val="Overskrift1"/>
        <w:pageBreakBefore/>
        <w:textAlignment w:val="top"/>
        <w:divId w:val="1555971377"/>
        <w:rPr>
          <w:color w:val="000000"/>
        </w:rPr>
      </w:pPr>
      <w:bookmarkStart w:id="7" w:name="_Toc440458710"/>
      <w:r>
        <w:rPr>
          <w:color w:val="000000"/>
        </w:rPr>
        <w:lastRenderedPageBreak/>
        <w:t>63</w:t>
      </w:r>
      <w:r>
        <w:rPr>
          <w:color w:val="000000"/>
        </w:rPr>
        <w:tab/>
        <w:t>Forslag til overgangsordning ved nye tilskudsmodel</w:t>
      </w:r>
      <w:bookmarkEnd w:id="7"/>
    </w:p>
    <w:tbl>
      <w:tblPr>
        <w:tblW w:w="5000" w:type="pct"/>
        <w:tblCellSpacing w:w="0" w:type="dxa"/>
        <w:tblCellMar>
          <w:left w:w="0" w:type="dxa"/>
          <w:right w:w="0" w:type="dxa"/>
        </w:tblCellMar>
        <w:tblLook w:val="04A0"/>
      </w:tblPr>
      <w:tblGrid>
        <w:gridCol w:w="7"/>
        <w:gridCol w:w="1883"/>
        <w:gridCol w:w="5650"/>
      </w:tblGrid>
      <w:tr w:rsidR="001B48F3">
        <w:trPr>
          <w:divId w:val="1555971377"/>
          <w:tblCellSpacing w:w="0" w:type="dxa"/>
        </w:trPr>
        <w:tc>
          <w:tcPr>
            <w:tcW w:w="0" w:type="auto"/>
            <w:hideMark/>
          </w:tcPr>
          <w:p w:rsidR="001B48F3" w:rsidRDefault="001B48F3">
            <w:pPr>
              <w:rPr>
                <w:color w:val="000000"/>
              </w:rPr>
            </w:pPr>
          </w:p>
        </w:tc>
        <w:tc>
          <w:tcPr>
            <w:tcW w:w="1250" w:type="pct"/>
            <w:hideMark/>
          </w:tcPr>
          <w:p w:rsidR="001B48F3" w:rsidRDefault="001B48F3">
            <w:pPr>
              <w:rPr>
                <w:color w:val="000000"/>
              </w:rPr>
            </w:pPr>
            <w:r>
              <w:rPr>
                <w:color w:val="000000"/>
              </w:rPr>
              <w:t>Sagsnr.:13/7135</w:t>
            </w:r>
          </w:p>
        </w:tc>
        <w:tc>
          <w:tcPr>
            <w:tcW w:w="3750" w:type="pct"/>
            <w:hideMark/>
          </w:tcPr>
          <w:p w:rsidR="001B48F3" w:rsidRDefault="001B48F3">
            <w:pPr>
              <w:jc w:val="right"/>
              <w:rPr>
                <w:color w:val="000000"/>
              </w:rPr>
            </w:pPr>
            <w:r>
              <w:rPr>
                <w:color w:val="000000"/>
              </w:rPr>
              <w:t>Sagen afgøres i: Folkeoplysningsrådet</w:t>
            </w:r>
          </w:p>
        </w:tc>
      </w:tr>
    </w:tbl>
    <w:p w:rsidR="001B48F3" w:rsidRDefault="001B48F3">
      <w:pPr>
        <w:divId w:val="1555971377"/>
        <w:rPr>
          <w:rFonts w:ascii="Times New Roman" w:hAnsi="Times New Roman"/>
          <w:sz w:val="24"/>
          <w:szCs w:val="24"/>
        </w:rPr>
      </w:pPr>
    </w:p>
    <w:p w:rsidR="001B48F3" w:rsidRDefault="001B48F3">
      <w:pPr>
        <w:pStyle w:val="agendabullettitle"/>
        <w:divId w:val="1555971377"/>
      </w:pPr>
      <w:r>
        <w:t xml:space="preserve">Sagsbeskrivelse: </w:t>
      </w:r>
    </w:p>
    <w:p w:rsidR="001B48F3" w:rsidRDefault="001B48F3">
      <w:pPr>
        <w:pStyle w:val="NormalWeb"/>
        <w:divId w:val="1555971377"/>
      </w:pPr>
      <w:r>
        <w:t>En revision af den gældende tilskudsordning i Fredericia, Fredericia Or</w:t>
      </w:r>
      <w:r>
        <w:t>d</w:t>
      </w:r>
      <w:r>
        <w:t>ningen, vil have betydning for foreningerne, og de tilskud de modtager. For nogle foreninger kan det betyde, at deres tilskud falder markant, hvi</w:t>
      </w:r>
      <w:r>
        <w:t>l</w:t>
      </w:r>
      <w:r>
        <w:t>ket vil udfordre deres økonomi. Hvis Fredericia Ordningen ændres, så ti</w:t>
      </w:r>
      <w:r>
        <w:t>l</w:t>
      </w:r>
      <w:r>
        <w:t>skuddene ikke længere betales bagud men forud, vil det lette den økon</w:t>
      </w:r>
      <w:r>
        <w:t>o</w:t>
      </w:r>
      <w:r>
        <w:t>miske overgang for foreningerne.</w:t>
      </w:r>
    </w:p>
    <w:p w:rsidR="001B48F3" w:rsidRDefault="001B48F3">
      <w:pPr>
        <w:pStyle w:val="NormalWeb"/>
        <w:divId w:val="1555971377"/>
      </w:pPr>
      <w:r>
        <w:t> </w:t>
      </w:r>
    </w:p>
    <w:p w:rsidR="001B48F3" w:rsidRDefault="001B48F3">
      <w:pPr>
        <w:pStyle w:val="NormalWeb"/>
        <w:divId w:val="1555971377"/>
      </w:pPr>
      <w:r>
        <w:t>Ud fra det oplæg til en revideret Fredericia Ordning som Folkeoplysning</w:t>
      </w:r>
      <w:r>
        <w:t>s</w:t>
      </w:r>
      <w:r>
        <w:t>rådet har arbejdet med, har Kultur &amp; Idræt to forslag til overgangsordni</w:t>
      </w:r>
      <w:r>
        <w:t>n</w:t>
      </w:r>
      <w:r>
        <w:t>ger, der skal være med til at forberede foreningerne på de kommende økonomiske ændringer. Uanset hvilken overgangsordning der vælges, anbefaler Kultur &amp; Idræt, at overgangsordningen kun er etårig, idet læ</w:t>
      </w:r>
      <w:r>
        <w:t>n</w:t>
      </w:r>
      <w:r>
        <w:t>gere overgangsordninger er administrativt krævende, både for foreni</w:t>
      </w:r>
      <w:r>
        <w:t>n</w:t>
      </w:r>
      <w:r>
        <w:t>gerne og administrationen. Derudover er det svært at opstille et entydigt beregningsgrundlag i perioder længere end et år. Samtidig er det er vi</w:t>
      </w:r>
      <w:r>
        <w:t>g</w:t>
      </w:r>
      <w:r>
        <w:t>tigt at fastsætte hvilket år og hvilket halvår, der skal være sammenli</w:t>
      </w:r>
      <w:r>
        <w:t>g</w:t>
      </w:r>
      <w:r>
        <w:t xml:space="preserve">ningsgrundlag i forhold til kompensation. </w:t>
      </w:r>
    </w:p>
    <w:p w:rsidR="001B48F3" w:rsidRDefault="001B48F3">
      <w:pPr>
        <w:pStyle w:val="NormalWeb"/>
        <w:divId w:val="1555971377"/>
      </w:pPr>
      <w:r>
        <w:t> </w:t>
      </w:r>
    </w:p>
    <w:p w:rsidR="001B48F3" w:rsidRDefault="001B48F3">
      <w:pPr>
        <w:pStyle w:val="NormalWeb"/>
        <w:divId w:val="1555971377"/>
      </w:pPr>
      <w:r>
        <w:t>Afhængigt af hvilken overgangsordning der vælges, vil behovet for ko</w:t>
      </w:r>
      <w:r>
        <w:t>m</w:t>
      </w:r>
      <w:r>
        <w:t>pensation til foreningerne være forskelligt. I forbindelse med budgetfo</w:t>
      </w:r>
      <w:r>
        <w:t>r</w:t>
      </w:r>
      <w:r>
        <w:t>handlingerne for 2017, søges rammen til Fredericia Ordningen udvidet med ca. 200.000-280.000 kr. Alternativt findes beløbet inden for Folkeo</w:t>
      </w:r>
      <w:r>
        <w:t>p</w:t>
      </w:r>
      <w:r>
        <w:t>lysningsområdet.</w:t>
      </w:r>
    </w:p>
    <w:p w:rsidR="001B48F3" w:rsidRDefault="001B48F3">
      <w:pPr>
        <w:pStyle w:val="NormalWeb"/>
        <w:divId w:val="1555971377"/>
      </w:pPr>
      <w:r>
        <w:t> </w:t>
      </w:r>
    </w:p>
    <w:p w:rsidR="001B48F3" w:rsidRDefault="001B48F3">
      <w:pPr>
        <w:pStyle w:val="NormalWeb"/>
        <w:divId w:val="1555971377"/>
      </w:pPr>
      <w:r>
        <w:rPr>
          <w:u w:val="single"/>
        </w:rPr>
        <w:t>Overgangsordning 1</w:t>
      </w:r>
    </w:p>
    <w:p w:rsidR="001B48F3" w:rsidRDefault="001B48F3">
      <w:pPr>
        <w:pStyle w:val="NormalWeb"/>
        <w:divId w:val="1555971377"/>
      </w:pPr>
      <w:r>
        <w:t>Hvis ungdomstimetilskuddet og svømmetimetilskuddet bortfalder og ove</w:t>
      </w:r>
      <w:r>
        <w:t>r</w:t>
      </w:r>
      <w:r>
        <w:t>går til medlemstilskud, kunne det ske glidende, således at ungdomstim</w:t>
      </w:r>
      <w:r>
        <w:t>e</w:t>
      </w:r>
      <w:r>
        <w:t>tilskuddet og svømmetimetilskuddet reduceres med 50% det første år, og med 100% år to. Det resterende beløb overføres til puljen til medlemsti</w:t>
      </w:r>
      <w:r>
        <w:t>l</w:t>
      </w:r>
      <w:r>
        <w:t xml:space="preserve">skud. Hvis foreninger der mister mere end 3.000 kr. pr. halvår samtidig kompenseres for det tabte beløb over 3.000 kr., vil det koste ca. 138.000 kr. pr. halvår at kompensere. Andet halvår kunne kompensationen være på tabte beløb over eks. 6.000 kr., hvorved behovet for kompensation forventer at falde til ca. 93.000 kr. </w:t>
      </w:r>
    </w:p>
    <w:p w:rsidR="001B48F3" w:rsidRDefault="001B48F3">
      <w:pPr>
        <w:pStyle w:val="NormalWeb"/>
        <w:divId w:val="1555971377"/>
      </w:pPr>
      <w:r>
        <w:t> </w:t>
      </w:r>
    </w:p>
    <w:p w:rsidR="001B48F3" w:rsidRDefault="001B48F3">
      <w:pPr>
        <w:pStyle w:val="NormalWeb"/>
        <w:divId w:val="1555971377"/>
      </w:pPr>
      <w:r>
        <w:rPr>
          <w:u w:val="single"/>
        </w:rPr>
        <w:t>Overgangsordning 2</w:t>
      </w:r>
    </w:p>
    <w:p w:rsidR="001B48F3" w:rsidRDefault="001B48F3">
      <w:pPr>
        <w:pStyle w:val="NormalWeb"/>
        <w:divId w:val="1555971377"/>
      </w:pPr>
      <w:r>
        <w:t>Det afsatte beløbet fordeles til foreninger, der mister mere end 4.000 kr. pr. halvår, i relation til hvad de modtog året før pr. forening eller pr. afd</w:t>
      </w:r>
      <w:r>
        <w:t>e</w:t>
      </w:r>
      <w:r>
        <w:t xml:space="preserve">ling i en hovedforening – med mindre det skyldes væsentlige ændringer i medlemstallet eller timetallet i hallerne. Der gives kun tilskud til det beløb over 4.000 kr. pr. halvår en forening mister, og kun inden for den afsatte ramme til overgangsordningen. Foreløbige beregninger viser, at der i den overgangsordning vil forventes at være et behov på 2 x 85.000 kr. </w:t>
      </w:r>
    </w:p>
    <w:p w:rsidR="001B48F3" w:rsidRDefault="001B48F3">
      <w:pPr>
        <w:pStyle w:val="NormalWeb"/>
        <w:divId w:val="1555971377"/>
      </w:pPr>
      <w:r>
        <w:t>For andet halvår kunne det alternativt være tab på over 8.000 kr. der kompenseres for.</w:t>
      </w:r>
    </w:p>
    <w:p w:rsidR="001B48F3" w:rsidRDefault="001B48F3">
      <w:pPr>
        <w:pStyle w:val="NormalWeb"/>
        <w:divId w:val="1555971377"/>
      </w:pPr>
      <w:r>
        <w:t> </w:t>
      </w:r>
    </w:p>
    <w:p w:rsidR="001B48F3" w:rsidRDefault="001B48F3">
      <w:pPr>
        <w:pStyle w:val="NormalWeb"/>
        <w:divId w:val="1555971377"/>
      </w:pPr>
      <w:r>
        <w:t> </w:t>
      </w:r>
    </w:p>
    <w:p w:rsidR="001B48F3" w:rsidRDefault="001B48F3">
      <w:pPr>
        <w:pStyle w:val="NormalWeb"/>
        <w:divId w:val="1555971377"/>
      </w:pPr>
      <w:r>
        <w:lastRenderedPageBreak/>
        <w:t> </w:t>
      </w:r>
    </w:p>
    <w:p w:rsidR="001B48F3" w:rsidRDefault="001B48F3">
      <w:pPr>
        <w:divId w:val="1555971377"/>
      </w:pPr>
    </w:p>
    <w:p w:rsidR="001B48F3" w:rsidRDefault="001B48F3">
      <w:pPr>
        <w:pStyle w:val="agendabullettitle"/>
        <w:divId w:val="1555971377"/>
      </w:pPr>
      <w:r>
        <w:t xml:space="preserve">Økonomiske konsekvenser: </w:t>
      </w:r>
    </w:p>
    <w:p w:rsidR="001B48F3" w:rsidRDefault="001B48F3">
      <w:pPr>
        <w:pStyle w:val="NormalWeb"/>
        <w:divId w:val="1555971377"/>
      </w:pPr>
      <w:r>
        <w:t>Ingen.</w:t>
      </w:r>
    </w:p>
    <w:p w:rsidR="001B48F3" w:rsidRDefault="001B48F3">
      <w:pPr>
        <w:pStyle w:val="NormalWeb"/>
        <w:divId w:val="1555971377"/>
      </w:pPr>
      <w:r>
        <w:t> </w:t>
      </w:r>
    </w:p>
    <w:p w:rsidR="001B48F3" w:rsidRDefault="001B48F3">
      <w:pPr>
        <w:divId w:val="1555971377"/>
      </w:pPr>
    </w:p>
    <w:p w:rsidR="001B48F3" w:rsidRDefault="001B48F3">
      <w:pPr>
        <w:pStyle w:val="agendabullettitle"/>
        <w:divId w:val="1555971377"/>
      </w:pPr>
      <w:r>
        <w:t xml:space="preserve">Vurdering: </w:t>
      </w:r>
    </w:p>
    <w:p w:rsidR="001B48F3" w:rsidRDefault="001B48F3">
      <w:pPr>
        <w:pStyle w:val="NormalWeb"/>
        <w:divId w:val="1555971377"/>
      </w:pPr>
      <w:r>
        <w:t>Uanset hvilke retningslinjer der bliver vedtaget i revisionen af Fredericia Ordningen, vil det have økonomiske konsekvenser for foreningerne. Nogle foreninger vil få mere i tilskud, mens andre vil få mindre. En overgang</w:t>
      </w:r>
      <w:r>
        <w:t>s</w:t>
      </w:r>
      <w:r>
        <w:t>ordning der kompenserer foreninger, der falder markant i tilskud, vil lette den økonomiske overgang for de pågældende foreninger, og være med til at sikre en vis stabilitet i overgangsperioden.</w:t>
      </w:r>
    </w:p>
    <w:p w:rsidR="001B48F3" w:rsidRDefault="001B48F3">
      <w:pPr>
        <w:pStyle w:val="NormalWeb"/>
        <w:divId w:val="1555971377"/>
      </w:pPr>
      <w:r>
        <w:t> </w:t>
      </w:r>
    </w:p>
    <w:p w:rsidR="001B48F3" w:rsidRDefault="001B48F3">
      <w:pPr>
        <w:pStyle w:val="NormalWeb"/>
        <w:divId w:val="1555971377"/>
      </w:pPr>
      <w:r>
        <w:t>Det er vigtigt, at Folkeoplysningsrådet forholder sig til, hvor niveauet for kompensation skal være, dvs. hvor stort et tilskud en forening må miste, før den kompenseres.</w:t>
      </w:r>
    </w:p>
    <w:p w:rsidR="001B48F3" w:rsidRDefault="001B48F3">
      <w:pPr>
        <w:pStyle w:val="NormalWeb"/>
        <w:divId w:val="1555971377"/>
      </w:pPr>
      <w:r>
        <w:t> </w:t>
      </w:r>
    </w:p>
    <w:p w:rsidR="001B48F3" w:rsidRDefault="001B48F3">
      <w:pPr>
        <w:pStyle w:val="NormalWeb"/>
        <w:divId w:val="1555971377"/>
      </w:pPr>
      <w:r>
        <w:t> </w:t>
      </w:r>
    </w:p>
    <w:p w:rsidR="001B48F3" w:rsidRDefault="001B48F3">
      <w:pPr>
        <w:pStyle w:val="NormalWeb"/>
        <w:divId w:val="1555971377"/>
      </w:pPr>
      <w:r>
        <w:t> </w:t>
      </w:r>
    </w:p>
    <w:p w:rsidR="001B48F3" w:rsidRDefault="001B48F3">
      <w:pPr>
        <w:divId w:val="1555971377"/>
      </w:pPr>
    </w:p>
    <w:p w:rsidR="001B48F3" w:rsidRDefault="001B48F3">
      <w:pPr>
        <w:pStyle w:val="agendabullettitle"/>
        <w:divId w:val="1555971377"/>
      </w:pPr>
      <w:r>
        <w:t xml:space="preserve">Indstillinger: </w:t>
      </w:r>
    </w:p>
    <w:p w:rsidR="001B48F3" w:rsidRDefault="001B48F3">
      <w:pPr>
        <w:pStyle w:val="NormalWeb"/>
        <w:divId w:val="1555971377"/>
      </w:pPr>
      <w:r>
        <w:t>Kultur &amp; Idræt indstiller sagen til drøftelse.</w:t>
      </w:r>
    </w:p>
    <w:p w:rsidR="001B48F3" w:rsidRDefault="001B48F3">
      <w:pPr>
        <w:pStyle w:val="NormalWeb"/>
        <w:divId w:val="1555971377"/>
      </w:pPr>
      <w:r>
        <w:t> </w:t>
      </w:r>
    </w:p>
    <w:p w:rsidR="001B48F3" w:rsidRDefault="001B48F3">
      <w:pPr>
        <w:pStyle w:val="NormalWeb"/>
        <w:divId w:val="1555971377"/>
      </w:pPr>
      <w:r>
        <w:t> </w:t>
      </w:r>
    </w:p>
    <w:p w:rsidR="001B48F3" w:rsidRDefault="001B48F3">
      <w:pPr>
        <w:divId w:val="1555971377"/>
      </w:pPr>
    </w:p>
    <w:p w:rsidR="001B48F3" w:rsidRDefault="001B48F3">
      <w:pPr>
        <w:pStyle w:val="agendabullettitle"/>
        <w:divId w:val="1555971377"/>
      </w:pPr>
      <w:r>
        <w:t xml:space="preserve">Bilag: </w:t>
      </w:r>
    </w:p>
    <w:p w:rsidR="001B48F3" w:rsidRDefault="001B48F3">
      <w:pPr>
        <w:pStyle w:val="agendabullettitle"/>
        <w:divId w:val="1555971377"/>
      </w:pPr>
      <w:r>
        <w:t xml:space="preserve">Beslutning i Folkeoplysningsrådet den 16-12-2015: </w:t>
      </w:r>
    </w:p>
    <w:p w:rsidR="001B48F3" w:rsidRDefault="001B48F3" w:rsidP="001B48F3">
      <w:pPr>
        <w:numPr>
          <w:ilvl w:val="0"/>
          <w:numId w:val="15"/>
        </w:numPr>
        <w:spacing w:before="100" w:beforeAutospacing="1" w:after="100" w:afterAutospacing="1"/>
        <w:divId w:val="1555971377"/>
      </w:pPr>
      <w:r>
        <w:t>Folkeoplysningsrådet anbefaler model 2 med de tilføjelser, at or</w:t>
      </w:r>
      <w:r>
        <w:t>d</w:t>
      </w:r>
      <w:r>
        <w:t>ningen indføres med en overgangsordning i ét år og med en ko</w:t>
      </w:r>
      <w:r>
        <w:t>m</w:t>
      </w:r>
      <w:r>
        <w:t xml:space="preserve">pensation til foreninger på 50 % af det de mister over 1.000 kr. </w:t>
      </w:r>
    </w:p>
    <w:p w:rsidR="001B48F3" w:rsidRDefault="001B48F3" w:rsidP="001B48F3">
      <w:pPr>
        <w:numPr>
          <w:ilvl w:val="0"/>
          <w:numId w:val="15"/>
        </w:numPr>
        <w:spacing w:before="100" w:beforeAutospacing="1" w:after="100" w:afterAutospacing="1"/>
        <w:divId w:val="1555971377"/>
      </w:pPr>
      <w:r>
        <w:t>Finansieringen af overgangsordningen sker af midler i indsatspu</w:t>
      </w:r>
      <w:r>
        <w:t>l</w:t>
      </w:r>
      <w:r>
        <w:t xml:space="preserve">jen. </w:t>
      </w:r>
    </w:p>
    <w:p w:rsidR="001B48F3" w:rsidRDefault="001B48F3" w:rsidP="001B48F3">
      <w:pPr>
        <w:numPr>
          <w:ilvl w:val="0"/>
          <w:numId w:val="15"/>
        </w:numPr>
        <w:spacing w:before="100" w:beforeAutospacing="1" w:after="100" w:afterAutospacing="1"/>
        <w:divId w:val="1555971377"/>
      </w:pPr>
      <w:r>
        <w:t>Folkeoplysningsrådet foreslår, at ny Fredericia Ordning træder i kraft pr. 1. januar 2017.</w:t>
      </w:r>
    </w:p>
    <w:p w:rsidR="001B48F3" w:rsidRDefault="001B48F3" w:rsidP="001B48F3">
      <w:pPr>
        <w:numPr>
          <w:ilvl w:val="0"/>
          <w:numId w:val="15"/>
        </w:numPr>
        <w:spacing w:before="100" w:beforeAutospacing="1" w:after="100" w:afterAutospacing="1"/>
        <w:divId w:val="1555971377"/>
      </w:pPr>
      <w:r>
        <w:t>Folkeoplysningsrådet anbefaler, at der i forlængelse af en beslu</w:t>
      </w:r>
      <w:r>
        <w:t>t</w:t>
      </w:r>
      <w:r>
        <w:t>ning om ny tilskudsordning arbejdes med en revision af gebyrpol</w:t>
      </w:r>
      <w:r>
        <w:t>i</w:t>
      </w:r>
      <w:r>
        <w:t>tikken på kommunale lokaler.</w:t>
      </w:r>
    </w:p>
    <w:p w:rsidR="001B48F3" w:rsidRDefault="001B48F3">
      <w:pPr>
        <w:pStyle w:val="NormalWeb"/>
        <w:divId w:val="1555971377"/>
        <w:rPr>
          <w:rFonts w:eastAsiaTheme="minorEastAsia"/>
        </w:rPr>
      </w:pPr>
      <w:r>
        <w:t> </w:t>
      </w:r>
    </w:p>
    <w:p w:rsidR="001B48F3" w:rsidRDefault="001B48F3">
      <w:pPr>
        <w:pStyle w:val="NormalWeb"/>
        <w:divId w:val="1555971377"/>
      </w:pPr>
      <w:r>
        <w:t> </w:t>
      </w:r>
    </w:p>
    <w:p w:rsidR="001B48F3" w:rsidRDefault="001B48F3">
      <w:pPr>
        <w:divId w:val="1555971377"/>
      </w:pPr>
    </w:p>
    <w:p w:rsidR="001B48F3" w:rsidRDefault="001B48F3">
      <w:pPr>
        <w:pStyle w:val="Overskrift1"/>
        <w:pageBreakBefore/>
        <w:textAlignment w:val="top"/>
        <w:divId w:val="1555971377"/>
        <w:rPr>
          <w:color w:val="000000"/>
        </w:rPr>
      </w:pPr>
      <w:bookmarkStart w:id="8" w:name="_Toc440458711"/>
      <w:r>
        <w:rPr>
          <w:color w:val="000000"/>
        </w:rPr>
        <w:lastRenderedPageBreak/>
        <w:t>64</w:t>
      </w:r>
      <w:r>
        <w:rPr>
          <w:color w:val="000000"/>
        </w:rPr>
        <w:tab/>
        <w:t>Mødeplan for Folkeoplysningsrådet 2016</w:t>
      </w:r>
      <w:bookmarkEnd w:id="8"/>
    </w:p>
    <w:tbl>
      <w:tblPr>
        <w:tblW w:w="5000" w:type="pct"/>
        <w:tblCellSpacing w:w="0" w:type="dxa"/>
        <w:tblCellMar>
          <w:left w:w="0" w:type="dxa"/>
          <w:right w:w="0" w:type="dxa"/>
        </w:tblCellMar>
        <w:tblLook w:val="04A0"/>
      </w:tblPr>
      <w:tblGrid>
        <w:gridCol w:w="7"/>
        <w:gridCol w:w="1883"/>
        <w:gridCol w:w="5650"/>
      </w:tblGrid>
      <w:tr w:rsidR="001B48F3">
        <w:trPr>
          <w:divId w:val="1555971377"/>
          <w:tblCellSpacing w:w="0" w:type="dxa"/>
        </w:trPr>
        <w:tc>
          <w:tcPr>
            <w:tcW w:w="0" w:type="auto"/>
            <w:hideMark/>
          </w:tcPr>
          <w:p w:rsidR="001B48F3" w:rsidRDefault="001B48F3">
            <w:pPr>
              <w:rPr>
                <w:color w:val="000000"/>
              </w:rPr>
            </w:pPr>
          </w:p>
        </w:tc>
        <w:tc>
          <w:tcPr>
            <w:tcW w:w="1250" w:type="pct"/>
            <w:hideMark/>
          </w:tcPr>
          <w:p w:rsidR="001B48F3" w:rsidRDefault="001B48F3">
            <w:pPr>
              <w:rPr>
                <w:color w:val="000000"/>
              </w:rPr>
            </w:pPr>
            <w:r>
              <w:rPr>
                <w:color w:val="000000"/>
              </w:rPr>
              <w:t>Sagsnr.:15/10994</w:t>
            </w:r>
          </w:p>
        </w:tc>
        <w:tc>
          <w:tcPr>
            <w:tcW w:w="3750" w:type="pct"/>
            <w:hideMark/>
          </w:tcPr>
          <w:p w:rsidR="001B48F3" w:rsidRDefault="001B48F3">
            <w:pPr>
              <w:jc w:val="right"/>
              <w:rPr>
                <w:color w:val="000000"/>
              </w:rPr>
            </w:pPr>
            <w:r>
              <w:rPr>
                <w:color w:val="000000"/>
              </w:rPr>
              <w:t>Sagen afgøres i: Folkeoplysningsrådet</w:t>
            </w:r>
          </w:p>
        </w:tc>
      </w:tr>
    </w:tbl>
    <w:p w:rsidR="001B48F3" w:rsidRDefault="001B48F3">
      <w:pPr>
        <w:divId w:val="1555971377"/>
        <w:rPr>
          <w:rFonts w:ascii="Times New Roman" w:hAnsi="Times New Roman"/>
          <w:sz w:val="24"/>
          <w:szCs w:val="24"/>
        </w:rPr>
      </w:pPr>
    </w:p>
    <w:p w:rsidR="001B48F3" w:rsidRDefault="001B48F3">
      <w:pPr>
        <w:pStyle w:val="agendabullettitle"/>
        <w:divId w:val="1555971377"/>
      </w:pPr>
      <w:r>
        <w:t xml:space="preserve">Sagsbeskrivelse: </w:t>
      </w:r>
    </w:p>
    <w:p w:rsidR="001B48F3" w:rsidRDefault="001B48F3">
      <w:pPr>
        <w:pStyle w:val="NormalWeb"/>
        <w:divId w:val="1555971377"/>
      </w:pPr>
      <w:r>
        <w:t>Folkeoplysningsrådet skal beslutte hvilke datoer, der skal holdes møder på i 2016. Der skal holdes møder i:</w:t>
      </w:r>
    </w:p>
    <w:p w:rsidR="001B48F3" w:rsidRDefault="001B48F3">
      <w:pPr>
        <w:pStyle w:val="NormalWeb"/>
        <w:divId w:val="1555971377"/>
      </w:pPr>
      <w:r>
        <w:t> </w:t>
      </w:r>
    </w:p>
    <w:p w:rsidR="001B48F3" w:rsidRDefault="001B48F3" w:rsidP="001B48F3">
      <w:pPr>
        <w:numPr>
          <w:ilvl w:val="0"/>
          <w:numId w:val="16"/>
        </w:numPr>
        <w:spacing w:before="100" w:beforeAutospacing="1" w:after="100" w:afterAutospacing="1"/>
        <w:divId w:val="1555971377"/>
      </w:pPr>
      <w:r>
        <w:t>Januar – fællesmøde med Kultur- og Idrætsudvalget om Fredericia Ordningen</w:t>
      </w:r>
    </w:p>
    <w:p w:rsidR="001B48F3" w:rsidRDefault="001B48F3" w:rsidP="001B48F3">
      <w:pPr>
        <w:numPr>
          <w:ilvl w:val="0"/>
          <w:numId w:val="16"/>
        </w:numPr>
        <w:spacing w:before="100" w:beforeAutospacing="1" w:after="100" w:afterAutospacing="1"/>
        <w:divId w:val="1555971377"/>
      </w:pPr>
      <w:r>
        <w:t>Februar – ordinært møde</w:t>
      </w:r>
    </w:p>
    <w:p w:rsidR="001B48F3" w:rsidRDefault="001B48F3" w:rsidP="001B48F3">
      <w:pPr>
        <w:numPr>
          <w:ilvl w:val="0"/>
          <w:numId w:val="16"/>
        </w:numPr>
        <w:spacing w:before="100" w:beforeAutospacing="1" w:after="100" w:afterAutospacing="1"/>
        <w:divId w:val="1555971377"/>
      </w:pPr>
      <w:r>
        <w:t>April – ordinært møde</w:t>
      </w:r>
    </w:p>
    <w:p w:rsidR="001B48F3" w:rsidRDefault="001B48F3" w:rsidP="001B48F3">
      <w:pPr>
        <w:numPr>
          <w:ilvl w:val="0"/>
          <w:numId w:val="16"/>
        </w:numPr>
        <w:spacing w:before="100" w:beforeAutospacing="1" w:after="100" w:afterAutospacing="1"/>
        <w:divId w:val="1555971377"/>
      </w:pPr>
      <w:r>
        <w:t>Juni – ordinært møde</w:t>
      </w:r>
    </w:p>
    <w:p w:rsidR="001B48F3" w:rsidRDefault="001B48F3" w:rsidP="001B48F3">
      <w:pPr>
        <w:numPr>
          <w:ilvl w:val="0"/>
          <w:numId w:val="16"/>
        </w:numPr>
        <w:spacing w:before="100" w:beforeAutospacing="1" w:after="100" w:afterAutospacing="1"/>
        <w:divId w:val="1555971377"/>
      </w:pPr>
      <w:r>
        <w:t>September – fællesmøde med Kultur- og Idrætsudvalget</w:t>
      </w:r>
    </w:p>
    <w:p w:rsidR="001B48F3" w:rsidRDefault="001B48F3" w:rsidP="001B48F3">
      <w:pPr>
        <w:numPr>
          <w:ilvl w:val="0"/>
          <w:numId w:val="16"/>
        </w:numPr>
        <w:spacing w:before="100" w:beforeAutospacing="1" w:after="100" w:afterAutospacing="1"/>
        <w:divId w:val="1555971377"/>
      </w:pPr>
      <w:r>
        <w:t>September – ordinært møde</w:t>
      </w:r>
    </w:p>
    <w:p w:rsidR="001B48F3" w:rsidRDefault="001B48F3" w:rsidP="001B48F3">
      <w:pPr>
        <w:numPr>
          <w:ilvl w:val="0"/>
          <w:numId w:val="16"/>
        </w:numPr>
        <w:spacing w:before="100" w:beforeAutospacing="1" w:after="100" w:afterAutospacing="1"/>
        <w:divId w:val="1555971377"/>
      </w:pPr>
      <w:r>
        <w:t>Oktober – ordinært møde</w:t>
      </w:r>
    </w:p>
    <w:p w:rsidR="001B48F3" w:rsidRDefault="001B48F3" w:rsidP="001B48F3">
      <w:pPr>
        <w:numPr>
          <w:ilvl w:val="0"/>
          <w:numId w:val="16"/>
        </w:numPr>
        <w:spacing w:before="100" w:beforeAutospacing="1" w:after="100" w:afterAutospacing="1"/>
        <w:divId w:val="1555971377"/>
      </w:pPr>
      <w:r>
        <w:t>December – ordinært møde</w:t>
      </w:r>
    </w:p>
    <w:p w:rsidR="001B48F3" w:rsidRDefault="001B48F3">
      <w:pPr>
        <w:pStyle w:val="NormalWeb"/>
        <w:divId w:val="1555971377"/>
        <w:rPr>
          <w:rFonts w:eastAsiaTheme="minorEastAsia"/>
        </w:rPr>
      </w:pPr>
      <w:r>
        <w:t>Mødekalenderen for det nye Kultur- og Idrætsudvalg vedtages først ma</w:t>
      </w:r>
      <w:r>
        <w:t>n</w:t>
      </w:r>
      <w:r>
        <w:t>dag d. 14.12.2015. Den medbringes til mødet i Folkeoplysningsrådet, så mødedatoerne kan koordineres i forhold til sager, der skal sendes videre til Kultur- og Idrætsudvalget.</w:t>
      </w:r>
    </w:p>
    <w:p w:rsidR="001B48F3" w:rsidRDefault="001B48F3">
      <w:pPr>
        <w:divId w:val="1555971377"/>
      </w:pPr>
    </w:p>
    <w:p w:rsidR="001B48F3" w:rsidRDefault="001B48F3">
      <w:pPr>
        <w:pStyle w:val="agendabullettitle"/>
        <w:divId w:val="1555971377"/>
      </w:pPr>
      <w:r>
        <w:t xml:space="preserve">Økonomiske konsekvenser: </w:t>
      </w:r>
    </w:p>
    <w:p w:rsidR="001B48F3" w:rsidRDefault="001B48F3">
      <w:pPr>
        <w:pStyle w:val="NormalWeb"/>
        <w:divId w:val="1555971377"/>
      </w:pPr>
      <w:r>
        <w:t>Ingen.</w:t>
      </w:r>
    </w:p>
    <w:p w:rsidR="001B48F3" w:rsidRDefault="001B48F3">
      <w:pPr>
        <w:divId w:val="1555971377"/>
      </w:pPr>
    </w:p>
    <w:p w:rsidR="001B48F3" w:rsidRDefault="001B48F3">
      <w:pPr>
        <w:pStyle w:val="agendabullettitle"/>
        <w:divId w:val="1555971377"/>
      </w:pPr>
      <w:r>
        <w:t xml:space="preserve">Vurdering: </w:t>
      </w:r>
    </w:p>
    <w:p w:rsidR="001B48F3" w:rsidRDefault="001B48F3">
      <w:pPr>
        <w:pStyle w:val="NormalWeb"/>
        <w:divId w:val="1555971377"/>
      </w:pPr>
      <w:r>
        <w:t>Ingen.</w:t>
      </w:r>
    </w:p>
    <w:p w:rsidR="001B48F3" w:rsidRDefault="001B48F3">
      <w:pPr>
        <w:divId w:val="1555971377"/>
      </w:pPr>
    </w:p>
    <w:p w:rsidR="001B48F3" w:rsidRDefault="001B48F3">
      <w:pPr>
        <w:pStyle w:val="agendabullettitle"/>
        <w:divId w:val="1555971377"/>
      </w:pPr>
      <w:r>
        <w:t xml:space="preserve">Indstillinger: </w:t>
      </w:r>
    </w:p>
    <w:p w:rsidR="001B48F3" w:rsidRDefault="001B48F3">
      <w:pPr>
        <w:pStyle w:val="NormalWeb"/>
        <w:divId w:val="1555971377"/>
      </w:pPr>
      <w:r>
        <w:t>Kultur &amp; Idræt indstiller, at Folkeoplysningsrådet beslutter møderækken for 2016.</w:t>
      </w:r>
    </w:p>
    <w:p w:rsidR="001B48F3" w:rsidRDefault="001B48F3">
      <w:pPr>
        <w:divId w:val="1555971377"/>
      </w:pPr>
    </w:p>
    <w:p w:rsidR="001B48F3" w:rsidRDefault="001B48F3">
      <w:pPr>
        <w:pStyle w:val="agendabullettitle"/>
        <w:divId w:val="1555971377"/>
      </w:pPr>
      <w:r>
        <w:t xml:space="preserve">Bilag: </w:t>
      </w:r>
    </w:p>
    <w:p w:rsidR="001B48F3" w:rsidRDefault="001B48F3">
      <w:pPr>
        <w:pStyle w:val="agendabullettitle"/>
        <w:divId w:val="1555971377"/>
      </w:pPr>
      <w:r>
        <w:t xml:space="preserve">Beslutning i Folkeoplysningsrådet den 16-12-2015: </w:t>
      </w:r>
    </w:p>
    <w:p w:rsidR="001B48F3" w:rsidRDefault="001B48F3">
      <w:pPr>
        <w:pStyle w:val="NormalWeb"/>
        <w:divId w:val="1555971377"/>
      </w:pPr>
      <w:r>
        <w:t>Møderækken blev besluttet. Kultur &amp; Idræt booker datoerne.</w:t>
      </w:r>
    </w:p>
    <w:p w:rsidR="001B48F3" w:rsidRDefault="001B48F3">
      <w:pPr>
        <w:pStyle w:val="NormalWeb"/>
        <w:divId w:val="1555971377"/>
      </w:pPr>
      <w:r>
        <w:t> </w:t>
      </w:r>
    </w:p>
    <w:p w:rsidR="001B48F3" w:rsidRDefault="001B48F3">
      <w:pPr>
        <w:divId w:val="1555971377"/>
      </w:pPr>
    </w:p>
    <w:p w:rsidR="001B48F3" w:rsidRDefault="001B48F3">
      <w:pPr>
        <w:pStyle w:val="Overskrift1"/>
        <w:pageBreakBefore/>
        <w:textAlignment w:val="top"/>
        <w:divId w:val="1555971377"/>
        <w:rPr>
          <w:color w:val="000000"/>
        </w:rPr>
      </w:pPr>
      <w:bookmarkStart w:id="9" w:name="_Toc440458712"/>
      <w:r>
        <w:rPr>
          <w:color w:val="000000"/>
        </w:rPr>
        <w:lastRenderedPageBreak/>
        <w:t>65</w:t>
      </w:r>
      <w:r>
        <w:rPr>
          <w:color w:val="000000"/>
        </w:rPr>
        <w:tab/>
        <w:t>Drøftelse af lovkrav i forbindelse med ny politik for folkeoplysningsområdet - under ny Kultur-, idræts- og fritidspolitik</w:t>
      </w:r>
      <w:bookmarkEnd w:id="9"/>
    </w:p>
    <w:tbl>
      <w:tblPr>
        <w:tblW w:w="5000" w:type="pct"/>
        <w:tblCellSpacing w:w="0" w:type="dxa"/>
        <w:tblCellMar>
          <w:left w:w="0" w:type="dxa"/>
          <w:right w:w="0" w:type="dxa"/>
        </w:tblCellMar>
        <w:tblLook w:val="04A0"/>
      </w:tblPr>
      <w:tblGrid>
        <w:gridCol w:w="7"/>
        <w:gridCol w:w="1883"/>
        <w:gridCol w:w="5650"/>
      </w:tblGrid>
      <w:tr w:rsidR="001B48F3">
        <w:trPr>
          <w:divId w:val="1555971377"/>
          <w:tblCellSpacing w:w="0" w:type="dxa"/>
        </w:trPr>
        <w:tc>
          <w:tcPr>
            <w:tcW w:w="0" w:type="auto"/>
            <w:hideMark/>
          </w:tcPr>
          <w:p w:rsidR="001B48F3" w:rsidRDefault="001B48F3">
            <w:pPr>
              <w:rPr>
                <w:color w:val="000000"/>
              </w:rPr>
            </w:pPr>
          </w:p>
        </w:tc>
        <w:tc>
          <w:tcPr>
            <w:tcW w:w="1250" w:type="pct"/>
            <w:hideMark/>
          </w:tcPr>
          <w:p w:rsidR="001B48F3" w:rsidRDefault="001B48F3">
            <w:pPr>
              <w:rPr>
                <w:color w:val="000000"/>
              </w:rPr>
            </w:pPr>
            <w:r>
              <w:rPr>
                <w:color w:val="000000"/>
              </w:rPr>
              <w:t>Sagsnr.:15/10976</w:t>
            </w:r>
          </w:p>
        </w:tc>
        <w:tc>
          <w:tcPr>
            <w:tcW w:w="3750" w:type="pct"/>
            <w:hideMark/>
          </w:tcPr>
          <w:p w:rsidR="001B48F3" w:rsidRDefault="001B48F3">
            <w:pPr>
              <w:jc w:val="right"/>
              <w:rPr>
                <w:color w:val="000000"/>
              </w:rPr>
            </w:pPr>
            <w:r>
              <w:rPr>
                <w:color w:val="000000"/>
              </w:rPr>
              <w:t>Sagen afgøres i: Folkeoplysningsrådet</w:t>
            </w:r>
          </w:p>
        </w:tc>
      </w:tr>
    </w:tbl>
    <w:p w:rsidR="001B48F3" w:rsidRDefault="001B48F3">
      <w:pPr>
        <w:divId w:val="1555971377"/>
        <w:rPr>
          <w:rFonts w:ascii="Times New Roman" w:hAnsi="Times New Roman"/>
          <w:sz w:val="24"/>
          <w:szCs w:val="24"/>
        </w:rPr>
      </w:pPr>
    </w:p>
    <w:p w:rsidR="001B48F3" w:rsidRDefault="001B48F3">
      <w:pPr>
        <w:pStyle w:val="agendabullettitle"/>
        <w:divId w:val="1555971377"/>
      </w:pPr>
      <w:r>
        <w:t xml:space="preserve">Sagsbeskrivelse: </w:t>
      </w:r>
    </w:p>
    <w:p w:rsidR="001B48F3" w:rsidRDefault="001B48F3">
      <w:pPr>
        <w:pStyle w:val="NormalWeb"/>
        <w:divId w:val="1555971377"/>
      </w:pPr>
      <w:r>
        <w:t>I forbindelse med arbejdet med en ny Kultur-, idræts- og fritidspolitik, som indeholder politikken for folkeoplysningsområdet, er der en række lovmæssige krav til den folkeoplysende del.</w:t>
      </w:r>
    </w:p>
    <w:p w:rsidR="001B48F3" w:rsidRDefault="001B48F3">
      <w:pPr>
        <w:pStyle w:val="NormalWeb"/>
        <w:divId w:val="1555971377"/>
      </w:pPr>
      <w:r>
        <w:t> </w:t>
      </w:r>
    </w:p>
    <w:p w:rsidR="001B48F3" w:rsidRDefault="001B48F3">
      <w:pPr>
        <w:pStyle w:val="NormalWeb"/>
        <w:divId w:val="1555971377"/>
      </w:pPr>
      <w:r>
        <w:t>Uddrag fra den reviderede folkeoplysningslov:</w:t>
      </w:r>
    </w:p>
    <w:p w:rsidR="001B48F3" w:rsidRDefault="001B48F3">
      <w:pPr>
        <w:pStyle w:val="NormalWeb"/>
        <w:divId w:val="1555971377"/>
      </w:pPr>
      <w:r>
        <w:t>§ 34. Kommunalbestyrelsen vedtager og offentliggør en politik for den folkeoplysende virksomhed i kommunen, som skal angive følgende:</w:t>
      </w:r>
    </w:p>
    <w:p w:rsidR="001B48F3" w:rsidRDefault="001B48F3">
      <w:pPr>
        <w:pStyle w:val="NormalWeb"/>
        <w:divId w:val="1555971377"/>
      </w:pPr>
      <w:r>
        <w:t> </w:t>
      </w:r>
    </w:p>
    <w:p w:rsidR="001B48F3" w:rsidRDefault="001B48F3">
      <w:pPr>
        <w:pStyle w:val="NormalWeb"/>
        <w:divId w:val="1555971377"/>
      </w:pPr>
      <w:r>
        <w:t>1) Målsætning for borgernes deltagelse i den folkeoplysende voksenu</w:t>
      </w:r>
      <w:r>
        <w:t>n</w:t>
      </w:r>
      <w:r>
        <w:t>dervisning og det frivillige folkeoplysende foreningsarbejde.</w:t>
      </w:r>
    </w:p>
    <w:p w:rsidR="001B48F3" w:rsidRDefault="001B48F3">
      <w:pPr>
        <w:pStyle w:val="NormalWeb"/>
        <w:divId w:val="1555971377"/>
      </w:pPr>
      <w:r>
        <w:t> </w:t>
      </w:r>
    </w:p>
    <w:p w:rsidR="001B48F3" w:rsidRDefault="001B48F3">
      <w:pPr>
        <w:pStyle w:val="NormalWeb"/>
        <w:divId w:val="1555971377"/>
      </w:pPr>
      <w:r>
        <w:t>2) Rammer for den folkeoplysende voksenundervisning og det frivillige folkeoplysende foreningsarbejde, herunder de fysiske rammer.</w:t>
      </w:r>
    </w:p>
    <w:p w:rsidR="001B48F3" w:rsidRDefault="001B48F3">
      <w:pPr>
        <w:pStyle w:val="NormalWeb"/>
        <w:divId w:val="1555971377"/>
      </w:pPr>
      <w:r>
        <w:t> </w:t>
      </w:r>
    </w:p>
    <w:p w:rsidR="001B48F3" w:rsidRDefault="001B48F3">
      <w:pPr>
        <w:pStyle w:val="NormalWeb"/>
        <w:divId w:val="1555971377"/>
      </w:pPr>
      <w:r>
        <w:t>3) Samspil og sammenhæng mellem den støtteberettigede folkeoply</w:t>
      </w:r>
      <w:r>
        <w:t>s</w:t>
      </w:r>
      <w:r>
        <w:t>ningsvirksomhed og selvorganiserede grupper og aktiviteter, herunder for så vidt angår de økonomiske rammer for det folkeoplysende udviklingsa</w:t>
      </w:r>
      <w:r>
        <w:t>r</w:t>
      </w:r>
      <w:r>
        <w:t>bejde, jf. § 6, stk. 1, nr. 3.</w:t>
      </w:r>
    </w:p>
    <w:p w:rsidR="001B48F3" w:rsidRDefault="001B48F3">
      <w:pPr>
        <w:pStyle w:val="NormalWeb"/>
        <w:divId w:val="1555971377"/>
      </w:pPr>
      <w:r>
        <w:t> </w:t>
      </w:r>
    </w:p>
    <w:p w:rsidR="001B48F3" w:rsidRDefault="001B48F3">
      <w:pPr>
        <w:pStyle w:val="NormalWeb"/>
        <w:divId w:val="1555971377"/>
      </w:pPr>
      <w:r>
        <w:t>4) Samspil mellem den folkeoplysende virksomhed og øvrige politikomr</w:t>
      </w:r>
      <w:r>
        <w:t>å</w:t>
      </w:r>
      <w:r>
        <w:t>der, herunder muligheder for indgåelse af partnerskaber om løsning af konkrete opgaver, jf. § 8a, nr. 3, og § 19, stk. 3.</w:t>
      </w:r>
    </w:p>
    <w:p w:rsidR="001B48F3" w:rsidRDefault="001B48F3">
      <w:pPr>
        <w:pStyle w:val="NormalWeb"/>
        <w:divId w:val="1555971377"/>
      </w:pPr>
      <w:r>
        <w:t> </w:t>
      </w:r>
    </w:p>
    <w:p w:rsidR="001B48F3" w:rsidRDefault="001B48F3">
      <w:pPr>
        <w:pStyle w:val="NormalWeb"/>
        <w:divId w:val="1555971377"/>
      </w:pPr>
      <w:r>
        <w:t>5) Afgrænsning af aktiviteter inden for den folkeoplysende virksomhed i forhold til andre tilgrænsende aktiviteter.</w:t>
      </w:r>
    </w:p>
    <w:p w:rsidR="001B48F3" w:rsidRDefault="001B48F3">
      <w:pPr>
        <w:pStyle w:val="NormalWeb"/>
        <w:divId w:val="1555971377"/>
      </w:pPr>
      <w:r>
        <w:t> </w:t>
      </w:r>
    </w:p>
    <w:p w:rsidR="001B48F3" w:rsidRDefault="001B48F3">
      <w:pPr>
        <w:pStyle w:val="NormalWeb"/>
        <w:divId w:val="1555971377"/>
      </w:pPr>
      <w:r>
        <w:t>6) Omfanget og karakteren af brugerinddragelsen af den folkeoplysende virksomhed i kommunen, jf. § 35, stk. 1.</w:t>
      </w:r>
    </w:p>
    <w:p w:rsidR="001B48F3" w:rsidRDefault="001B48F3">
      <w:pPr>
        <w:pStyle w:val="NormalWeb"/>
        <w:divId w:val="1555971377"/>
      </w:pPr>
      <w:r>
        <w:t> </w:t>
      </w:r>
    </w:p>
    <w:p w:rsidR="001B48F3" w:rsidRDefault="001B48F3">
      <w:pPr>
        <w:pStyle w:val="NormalWeb"/>
        <w:divId w:val="1555971377"/>
      </w:pPr>
      <w:r>
        <w:t>§ 35. Kommunalbestyrelsen skal sikre, at den folkeoplysende virksomhed i kommunen inddrages ved det i stk. 2 nævnte udvalg i alle sammenhæ</w:t>
      </w:r>
      <w:r>
        <w:t>n</w:t>
      </w:r>
      <w:r>
        <w:t>ge af generel betydning for denne virksomhed, herunder forud for vedt</w:t>
      </w:r>
      <w:r>
        <w:t>a</w:t>
      </w:r>
      <w:r>
        <w:t>gelsen af</w:t>
      </w:r>
    </w:p>
    <w:p w:rsidR="001B48F3" w:rsidRDefault="001B48F3">
      <w:pPr>
        <w:pStyle w:val="NormalWeb"/>
        <w:divId w:val="1555971377"/>
      </w:pPr>
      <w:r>
        <w:t>1) den i § 34 nævnte politik for den folkeoplysende virksomhed,</w:t>
      </w:r>
    </w:p>
    <w:p w:rsidR="001B48F3" w:rsidRDefault="001B48F3">
      <w:pPr>
        <w:pStyle w:val="NormalWeb"/>
        <w:divId w:val="1555971377"/>
      </w:pPr>
      <w:r>
        <w:t>2) kommunens budget for den folkeoplysende virksomhed og</w:t>
      </w:r>
    </w:p>
    <w:p w:rsidR="001B48F3" w:rsidRDefault="001B48F3">
      <w:pPr>
        <w:pStyle w:val="NormalWeb"/>
        <w:divId w:val="1555971377"/>
      </w:pPr>
      <w:r>
        <w:t>3) kommunens regler for tilskud til den folkeoplysende virksomhed.</w:t>
      </w:r>
    </w:p>
    <w:p w:rsidR="001B48F3" w:rsidRDefault="001B48F3">
      <w:pPr>
        <w:pStyle w:val="NormalWeb"/>
        <w:divId w:val="1555971377"/>
      </w:pPr>
      <w:r>
        <w:t>Stk. 2. Kommunalbestyrelsen skal oprette et udvalg inden for den ko</w:t>
      </w:r>
      <w:r>
        <w:t>m</w:t>
      </w:r>
      <w:r>
        <w:t>munale forvaltning med repræsentation for den virksomhed, der kan få tilskud efter kapitel 3, hvortil den kan henlægge sine opgaver i henhold til denne lov.</w:t>
      </w:r>
    </w:p>
    <w:p w:rsidR="001B48F3" w:rsidRDefault="001B48F3">
      <w:pPr>
        <w:divId w:val="1555971377"/>
      </w:pPr>
    </w:p>
    <w:p w:rsidR="001B48F3" w:rsidRDefault="001B48F3">
      <w:pPr>
        <w:pStyle w:val="agendabullettitle"/>
        <w:divId w:val="1555971377"/>
      </w:pPr>
      <w:r>
        <w:t xml:space="preserve">Økonomiske konsekvenser: </w:t>
      </w:r>
    </w:p>
    <w:p w:rsidR="001B48F3" w:rsidRDefault="001B48F3">
      <w:pPr>
        <w:pStyle w:val="NormalWeb"/>
        <w:divId w:val="1555971377"/>
      </w:pPr>
      <w:r>
        <w:t>Ingen.</w:t>
      </w:r>
    </w:p>
    <w:p w:rsidR="001B48F3" w:rsidRDefault="001B48F3">
      <w:pPr>
        <w:divId w:val="1555971377"/>
      </w:pPr>
    </w:p>
    <w:p w:rsidR="001B48F3" w:rsidRDefault="001B48F3">
      <w:pPr>
        <w:pStyle w:val="agendabullettitle"/>
        <w:divId w:val="1555971377"/>
      </w:pPr>
      <w:r>
        <w:lastRenderedPageBreak/>
        <w:t xml:space="preserve">Vurdering: </w:t>
      </w:r>
    </w:p>
    <w:p w:rsidR="001B48F3" w:rsidRDefault="001B48F3">
      <w:pPr>
        <w:pStyle w:val="NormalWeb"/>
        <w:divId w:val="1555971377"/>
      </w:pPr>
      <w:r>
        <w:t>Ingen.</w:t>
      </w:r>
    </w:p>
    <w:p w:rsidR="001B48F3" w:rsidRDefault="001B48F3">
      <w:pPr>
        <w:pStyle w:val="NormalWeb"/>
        <w:divId w:val="1555971377"/>
      </w:pPr>
      <w:r>
        <w:t> </w:t>
      </w:r>
    </w:p>
    <w:p w:rsidR="001B48F3" w:rsidRDefault="001B48F3">
      <w:pPr>
        <w:divId w:val="1555971377"/>
      </w:pPr>
    </w:p>
    <w:p w:rsidR="001B48F3" w:rsidRDefault="001B48F3">
      <w:pPr>
        <w:pStyle w:val="agendabullettitle"/>
        <w:divId w:val="1555971377"/>
      </w:pPr>
      <w:r>
        <w:t xml:space="preserve">Indstillinger: </w:t>
      </w:r>
    </w:p>
    <w:p w:rsidR="001B48F3" w:rsidRDefault="001B48F3">
      <w:pPr>
        <w:pStyle w:val="NormalWeb"/>
        <w:divId w:val="1555971377"/>
      </w:pPr>
      <w:r>
        <w:t>Kultur &amp; Idræt indstiller sagen til drøftelse, med henblik på at Folkeoply</w:t>
      </w:r>
      <w:r>
        <w:t>s</w:t>
      </w:r>
      <w:r>
        <w:t>ningsrådet beslutter, om de vil indsende bidrag for folkeoplysningsomr</w:t>
      </w:r>
      <w:r>
        <w:t>å</w:t>
      </w:r>
      <w:r>
        <w:t>det til arbejdet med en ny politik for hele kultur-, idræts- og fritidsomr</w:t>
      </w:r>
      <w:r>
        <w:t>å</w:t>
      </w:r>
      <w:r>
        <w:t>det.</w:t>
      </w:r>
    </w:p>
    <w:p w:rsidR="001B48F3" w:rsidRDefault="001B48F3">
      <w:pPr>
        <w:pStyle w:val="NormalWeb"/>
        <w:divId w:val="1555971377"/>
      </w:pPr>
      <w:r>
        <w:t> </w:t>
      </w:r>
    </w:p>
    <w:p w:rsidR="001B48F3" w:rsidRDefault="001B48F3">
      <w:pPr>
        <w:divId w:val="1555971377"/>
      </w:pPr>
    </w:p>
    <w:p w:rsidR="001B48F3" w:rsidRDefault="001B48F3">
      <w:pPr>
        <w:pStyle w:val="agendabullettitle"/>
        <w:divId w:val="1555971377"/>
      </w:pPr>
      <w:r>
        <w:t xml:space="preserve">Bilag: </w:t>
      </w:r>
    </w:p>
    <w:p w:rsidR="001B48F3" w:rsidRDefault="001B48F3">
      <w:pPr>
        <w:textAlignment w:val="top"/>
        <w:divId w:val="1365907724"/>
        <w:rPr>
          <w:color w:val="000000"/>
        </w:rPr>
      </w:pPr>
      <w:r>
        <w:rPr>
          <w:color w:val="000000"/>
        </w:rPr>
        <w:t>Åben - Guide til kommmunal folkeoplysningspolitik</w:t>
      </w:r>
    </w:p>
    <w:p w:rsidR="001B48F3" w:rsidRDefault="001B48F3">
      <w:pPr>
        <w:divId w:val="1555971377"/>
        <w:rPr>
          <w:rFonts w:ascii="Times New Roman" w:hAnsi="Times New Roman"/>
          <w:sz w:val="24"/>
          <w:szCs w:val="24"/>
        </w:rPr>
      </w:pPr>
    </w:p>
    <w:p w:rsidR="001B48F3" w:rsidRDefault="001B48F3">
      <w:pPr>
        <w:pStyle w:val="agendabullettitle"/>
        <w:divId w:val="1555971377"/>
      </w:pPr>
      <w:r>
        <w:t xml:space="preserve">Beslutning i Folkeoplysningsrådet den 16-12-2015: </w:t>
      </w:r>
    </w:p>
    <w:p w:rsidR="001B48F3" w:rsidRDefault="001B48F3">
      <w:pPr>
        <w:pStyle w:val="NormalWeb"/>
        <w:divId w:val="1555971377"/>
      </w:pPr>
      <w:r>
        <w:t>Folkeoplysningsrådet foreslår, at ny politik:</w:t>
      </w:r>
    </w:p>
    <w:p w:rsidR="001B48F3" w:rsidRDefault="001B48F3" w:rsidP="001B48F3">
      <w:pPr>
        <w:numPr>
          <w:ilvl w:val="0"/>
          <w:numId w:val="17"/>
        </w:numPr>
        <w:spacing w:before="100" w:beforeAutospacing="1" w:after="100" w:afterAutospacing="1"/>
        <w:divId w:val="1555971377"/>
      </w:pPr>
      <w:r>
        <w:t>Forholder sig til mulighederne for at udvikle faciliteter og aktivit</w:t>
      </w:r>
      <w:r>
        <w:t>e</w:t>
      </w:r>
      <w:r>
        <w:t>ter.</w:t>
      </w:r>
    </w:p>
    <w:p w:rsidR="001B48F3" w:rsidRDefault="001B48F3" w:rsidP="001B48F3">
      <w:pPr>
        <w:numPr>
          <w:ilvl w:val="0"/>
          <w:numId w:val="17"/>
        </w:numPr>
        <w:spacing w:before="100" w:beforeAutospacing="1" w:after="100" w:afterAutospacing="1"/>
        <w:divId w:val="1555971377"/>
      </w:pPr>
      <w:r>
        <w:t>Beskriver en række vækstbetingelser for foreninger med henblik på øget deltagerantal.</w:t>
      </w:r>
    </w:p>
    <w:p w:rsidR="001B48F3" w:rsidRDefault="001B48F3" w:rsidP="001B48F3">
      <w:pPr>
        <w:numPr>
          <w:ilvl w:val="0"/>
          <w:numId w:val="17"/>
        </w:numPr>
        <w:spacing w:before="100" w:beforeAutospacing="1" w:after="100" w:afterAutospacing="1"/>
        <w:divId w:val="1555971377"/>
      </w:pPr>
      <w:r>
        <w:t>Beskriver en målsætning om at lempe vilkårene for facilitetsleje.</w:t>
      </w:r>
    </w:p>
    <w:p w:rsidR="001B48F3" w:rsidRDefault="001B48F3" w:rsidP="001B48F3">
      <w:pPr>
        <w:numPr>
          <w:ilvl w:val="0"/>
          <w:numId w:val="17"/>
        </w:numPr>
        <w:spacing w:before="100" w:beforeAutospacing="1" w:after="100" w:afterAutospacing="1"/>
        <w:divId w:val="1555971377"/>
      </w:pPr>
      <w:r>
        <w:t>Forholder sig til foreningslivet og dets udvikling som en bosæ</w:t>
      </w:r>
      <w:r>
        <w:t>t</w:t>
      </w:r>
      <w:r>
        <w:t>ningsfaktor.</w:t>
      </w:r>
    </w:p>
    <w:p w:rsidR="001B48F3" w:rsidRDefault="001B48F3" w:rsidP="001B48F3">
      <w:pPr>
        <w:numPr>
          <w:ilvl w:val="0"/>
          <w:numId w:val="17"/>
        </w:numPr>
        <w:spacing w:before="100" w:beforeAutospacing="1" w:after="100" w:afterAutospacing="1"/>
        <w:divId w:val="1555971377"/>
      </w:pPr>
      <w:r>
        <w:t>Forholder sig til etableringen af miljøer for klubber og foreninger, hvor det sociale og folkeoplysning kan gå hånd i hånd.</w:t>
      </w:r>
    </w:p>
    <w:p w:rsidR="001B48F3" w:rsidRDefault="001B48F3" w:rsidP="001B48F3">
      <w:pPr>
        <w:numPr>
          <w:ilvl w:val="0"/>
          <w:numId w:val="17"/>
        </w:numPr>
        <w:spacing w:before="100" w:beforeAutospacing="1" w:after="100" w:afterAutospacing="1"/>
        <w:divId w:val="1555971377"/>
      </w:pPr>
      <w:r>
        <w:t>Undersøger forholdene for brug af vådhaller med henblik på muli</w:t>
      </w:r>
      <w:r>
        <w:t>g</w:t>
      </w:r>
      <w:r>
        <w:t>hed for øget brug. Der tænkes navnlig på vandtemperaturen.</w:t>
      </w:r>
    </w:p>
    <w:p w:rsidR="001B48F3" w:rsidRDefault="001B48F3" w:rsidP="001B48F3">
      <w:pPr>
        <w:numPr>
          <w:ilvl w:val="0"/>
          <w:numId w:val="17"/>
        </w:numPr>
        <w:spacing w:before="100" w:beforeAutospacing="1" w:after="100" w:afterAutospacing="1"/>
        <w:divId w:val="1555971377"/>
      </w:pPr>
      <w:r>
        <w:t>Arbejder med DIF og DGI’s ”Vision 25-50-75” men på hele folkeo</w:t>
      </w:r>
      <w:r>
        <w:t>p</w:t>
      </w:r>
      <w:r>
        <w:t>lysningsområdet.</w:t>
      </w:r>
    </w:p>
    <w:p w:rsidR="001B48F3" w:rsidRDefault="001B48F3">
      <w:pPr>
        <w:divId w:val="1555971377"/>
      </w:pPr>
    </w:p>
    <w:p w:rsidR="001B48F3" w:rsidRDefault="001B48F3">
      <w:pPr>
        <w:pStyle w:val="Overskrift1"/>
        <w:pageBreakBefore/>
        <w:textAlignment w:val="top"/>
        <w:divId w:val="1555971377"/>
        <w:rPr>
          <w:color w:val="000000"/>
        </w:rPr>
      </w:pPr>
      <w:bookmarkStart w:id="10" w:name="_Toc440458713"/>
      <w:r>
        <w:rPr>
          <w:color w:val="000000"/>
        </w:rPr>
        <w:lastRenderedPageBreak/>
        <w:t>66</w:t>
      </w:r>
      <w:r>
        <w:rPr>
          <w:color w:val="000000"/>
        </w:rPr>
        <w:tab/>
        <w:t>Kommende sager til Folkeoplysningsrådet d. 16.12.2015</w:t>
      </w:r>
      <w:bookmarkEnd w:id="10"/>
    </w:p>
    <w:tbl>
      <w:tblPr>
        <w:tblW w:w="5000" w:type="pct"/>
        <w:tblCellSpacing w:w="0" w:type="dxa"/>
        <w:tblCellMar>
          <w:left w:w="0" w:type="dxa"/>
          <w:right w:w="0" w:type="dxa"/>
        </w:tblCellMar>
        <w:tblLook w:val="04A0"/>
      </w:tblPr>
      <w:tblGrid>
        <w:gridCol w:w="7"/>
        <w:gridCol w:w="1883"/>
        <w:gridCol w:w="5650"/>
      </w:tblGrid>
      <w:tr w:rsidR="001B48F3">
        <w:trPr>
          <w:divId w:val="1555971377"/>
          <w:tblCellSpacing w:w="0" w:type="dxa"/>
        </w:trPr>
        <w:tc>
          <w:tcPr>
            <w:tcW w:w="0" w:type="auto"/>
            <w:hideMark/>
          </w:tcPr>
          <w:p w:rsidR="001B48F3" w:rsidRDefault="001B48F3">
            <w:pPr>
              <w:rPr>
                <w:color w:val="000000"/>
              </w:rPr>
            </w:pPr>
          </w:p>
        </w:tc>
        <w:tc>
          <w:tcPr>
            <w:tcW w:w="1250" w:type="pct"/>
            <w:hideMark/>
          </w:tcPr>
          <w:p w:rsidR="001B48F3" w:rsidRDefault="001B48F3">
            <w:pPr>
              <w:rPr>
                <w:color w:val="000000"/>
              </w:rPr>
            </w:pPr>
            <w:r>
              <w:rPr>
                <w:color w:val="000000"/>
              </w:rPr>
              <w:t>Sagsnr.:15/6</w:t>
            </w:r>
          </w:p>
        </w:tc>
        <w:tc>
          <w:tcPr>
            <w:tcW w:w="3750" w:type="pct"/>
            <w:hideMark/>
          </w:tcPr>
          <w:p w:rsidR="001B48F3" w:rsidRDefault="001B48F3">
            <w:pPr>
              <w:jc w:val="right"/>
              <w:rPr>
                <w:color w:val="000000"/>
              </w:rPr>
            </w:pPr>
            <w:r>
              <w:rPr>
                <w:color w:val="000000"/>
              </w:rPr>
              <w:t>Sagen afgøres i: Folkeoplysningsrådet</w:t>
            </w:r>
          </w:p>
        </w:tc>
      </w:tr>
    </w:tbl>
    <w:p w:rsidR="001B48F3" w:rsidRDefault="001B48F3">
      <w:pPr>
        <w:divId w:val="1555971377"/>
        <w:rPr>
          <w:rFonts w:ascii="Times New Roman" w:hAnsi="Times New Roman"/>
          <w:sz w:val="24"/>
          <w:szCs w:val="24"/>
        </w:rPr>
      </w:pPr>
    </w:p>
    <w:p w:rsidR="001B48F3" w:rsidRDefault="001B48F3">
      <w:pPr>
        <w:pStyle w:val="agendabullettitle"/>
        <w:divId w:val="1555971377"/>
      </w:pPr>
      <w:r>
        <w:t xml:space="preserve">Sagsbeskrivelse: </w:t>
      </w:r>
    </w:p>
    <w:p w:rsidR="001B48F3" w:rsidRDefault="001B48F3">
      <w:pPr>
        <w:pStyle w:val="NormalWeb"/>
        <w:divId w:val="1555971377"/>
      </w:pPr>
      <w:r>
        <w:t>Forslag til emner til behandling i Folkeoplysningsrådet fra rådets me</w:t>
      </w:r>
      <w:r>
        <w:t>d</w:t>
      </w:r>
      <w:r>
        <w:t xml:space="preserve">lemmer. </w:t>
      </w:r>
    </w:p>
    <w:p w:rsidR="001B48F3" w:rsidRDefault="001B48F3">
      <w:pPr>
        <w:pStyle w:val="NormalWeb"/>
        <w:divId w:val="1555971377"/>
      </w:pPr>
      <w:r>
        <w:t> </w:t>
      </w:r>
    </w:p>
    <w:p w:rsidR="001B48F3" w:rsidRDefault="001B48F3">
      <w:pPr>
        <w:divId w:val="1555971377"/>
      </w:pPr>
    </w:p>
    <w:p w:rsidR="001B48F3" w:rsidRDefault="001B48F3">
      <w:pPr>
        <w:pStyle w:val="agendabullettitle"/>
        <w:divId w:val="1555971377"/>
      </w:pPr>
      <w:r>
        <w:t xml:space="preserve">Økonomiske konsekvenser: </w:t>
      </w:r>
    </w:p>
    <w:p w:rsidR="001B48F3" w:rsidRDefault="001B48F3">
      <w:pPr>
        <w:pStyle w:val="NormalWeb"/>
        <w:divId w:val="1555971377"/>
      </w:pPr>
      <w:r>
        <w:t>Ingen.</w:t>
      </w:r>
    </w:p>
    <w:p w:rsidR="001B48F3" w:rsidRDefault="001B48F3">
      <w:pPr>
        <w:pStyle w:val="NormalWeb"/>
        <w:divId w:val="1555971377"/>
      </w:pPr>
      <w:r>
        <w:t> </w:t>
      </w:r>
    </w:p>
    <w:p w:rsidR="001B48F3" w:rsidRDefault="001B48F3">
      <w:pPr>
        <w:divId w:val="1555971377"/>
      </w:pPr>
    </w:p>
    <w:p w:rsidR="001B48F3" w:rsidRDefault="001B48F3">
      <w:pPr>
        <w:pStyle w:val="agendabullettitle"/>
        <w:divId w:val="1555971377"/>
      </w:pPr>
      <w:r>
        <w:t xml:space="preserve">Vurdering: </w:t>
      </w:r>
    </w:p>
    <w:p w:rsidR="001B48F3" w:rsidRDefault="001B48F3">
      <w:pPr>
        <w:pStyle w:val="NormalWeb"/>
        <w:divId w:val="1555971377"/>
      </w:pPr>
      <w:r>
        <w:t>Ingen.</w:t>
      </w:r>
    </w:p>
    <w:p w:rsidR="001B48F3" w:rsidRDefault="001B48F3">
      <w:pPr>
        <w:pStyle w:val="NormalWeb"/>
        <w:divId w:val="1555971377"/>
      </w:pPr>
      <w:r>
        <w:t> </w:t>
      </w:r>
    </w:p>
    <w:p w:rsidR="001B48F3" w:rsidRDefault="001B48F3">
      <w:pPr>
        <w:divId w:val="1555971377"/>
      </w:pPr>
    </w:p>
    <w:p w:rsidR="001B48F3" w:rsidRDefault="001B48F3">
      <w:pPr>
        <w:pStyle w:val="agendabullettitle"/>
        <w:divId w:val="1555971377"/>
      </w:pPr>
      <w:r>
        <w:t xml:space="preserve">Indstillinger: </w:t>
      </w:r>
    </w:p>
    <w:p w:rsidR="001B48F3" w:rsidRDefault="001B48F3">
      <w:pPr>
        <w:pStyle w:val="NormalWeb"/>
        <w:divId w:val="1555971377"/>
      </w:pPr>
      <w:r>
        <w:t>Kultur &amp; Idræt indstiller sagen til drøftelse.</w:t>
      </w:r>
    </w:p>
    <w:p w:rsidR="001B48F3" w:rsidRDefault="001B48F3">
      <w:pPr>
        <w:pStyle w:val="NormalWeb"/>
        <w:divId w:val="1555971377"/>
      </w:pPr>
      <w:r>
        <w:t> </w:t>
      </w:r>
    </w:p>
    <w:p w:rsidR="001B48F3" w:rsidRDefault="001B48F3">
      <w:pPr>
        <w:pStyle w:val="NormalWeb"/>
        <w:divId w:val="1555971377"/>
      </w:pPr>
      <w:r>
        <w:t> </w:t>
      </w:r>
    </w:p>
    <w:p w:rsidR="001B48F3" w:rsidRDefault="001B48F3">
      <w:pPr>
        <w:divId w:val="1555971377"/>
      </w:pPr>
    </w:p>
    <w:p w:rsidR="001B48F3" w:rsidRDefault="001B48F3">
      <w:pPr>
        <w:pStyle w:val="agendabullettitle"/>
        <w:divId w:val="1555971377"/>
      </w:pPr>
      <w:r>
        <w:t xml:space="preserve">Bilag: </w:t>
      </w:r>
    </w:p>
    <w:p w:rsidR="001B48F3" w:rsidRDefault="001B48F3">
      <w:pPr>
        <w:pStyle w:val="agendabullettitle"/>
        <w:divId w:val="1555971377"/>
      </w:pPr>
      <w:r>
        <w:t xml:space="preserve">Beslutning i Folkeoplysningsrådet den 16-12-2015: </w:t>
      </w:r>
    </w:p>
    <w:p w:rsidR="001B48F3" w:rsidRDefault="001B48F3">
      <w:pPr>
        <w:pStyle w:val="NormalWeb"/>
        <w:divId w:val="1555971377"/>
      </w:pPr>
      <w:r>
        <w:t>Tilsynsbesøgene skal færdiggøres.</w:t>
      </w:r>
    </w:p>
    <w:p w:rsidR="001B48F3" w:rsidRDefault="001B48F3">
      <w:pPr>
        <w:pStyle w:val="NormalWeb"/>
        <w:divId w:val="1555971377"/>
      </w:pPr>
      <w:r>
        <w:t>Fællesmøde med Seniorrådet og Handicaprådet.</w:t>
      </w:r>
    </w:p>
    <w:p w:rsidR="001B48F3" w:rsidRDefault="001B48F3">
      <w:pPr>
        <w:pStyle w:val="NormalWeb"/>
        <w:divId w:val="1555971377"/>
      </w:pPr>
      <w:r>
        <w:t>Kørsel, honorarer m.v. </w:t>
      </w:r>
    </w:p>
    <w:p w:rsidR="001B48F3" w:rsidRDefault="001B48F3">
      <w:pPr>
        <w:pStyle w:val="NormalWeb"/>
        <w:divId w:val="1555971377"/>
      </w:pPr>
      <w:r>
        <w:t> </w:t>
      </w:r>
    </w:p>
    <w:p w:rsidR="001B48F3" w:rsidRDefault="001B48F3">
      <w:pPr>
        <w:divId w:val="1555971377"/>
      </w:pPr>
    </w:p>
    <w:p w:rsidR="001B48F3" w:rsidRDefault="001B48F3">
      <w:pPr>
        <w:pStyle w:val="Overskrift1"/>
        <w:pageBreakBefore/>
        <w:textAlignment w:val="top"/>
        <w:divId w:val="1555971377"/>
        <w:rPr>
          <w:color w:val="000000"/>
        </w:rPr>
      </w:pPr>
      <w:bookmarkStart w:id="11" w:name="_Toc440458714"/>
      <w:r>
        <w:rPr>
          <w:color w:val="000000"/>
        </w:rPr>
        <w:lastRenderedPageBreak/>
        <w:t>67</w:t>
      </w:r>
      <w:r>
        <w:rPr>
          <w:color w:val="000000"/>
        </w:rPr>
        <w:tab/>
        <w:t>Orienterende sager til Folkeoplysningsrådet d. 16.12.2015</w:t>
      </w:r>
      <w:bookmarkEnd w:id="11"/>
    </w:p>
    <w:tbl>
      <w:tblPr>
        <w:tblW w:w="5000" w:type="pct"/>
        <w:tblCellSpacing w:w="0" w:type="dxa"/>
        <w:tblCellMar>
          <w:left w:w="0" w:type="dxa"/>
          <w:right w:w="0" w:type="dxa"/>
        </w:tblCellMar>
        <w:tblLook w:val="04A0"/>
      </w:tblPr>
      <w:tblGrid>
        <w:gridCol w:w="7"/>
        <w:gridCol w:w="1883"/>
        <w:gridCol w:w="5650"/>
      </w:tblGrid>
      <w:tr w:rsidR="001B48F3">
        <w:trPr>
          <w:divId w:val="1555971377"/>
          <w:tblCellSpacing w:w="0" w:type="dxa"/>
        </w:trPr>
        <w:tc>
          <w:tcPr>
            <w:tcW w:w="0" w:type="auto"/>
            <w:hideMark/>
          </w:tcPr>
          <w:p w:rsidR="001B48F3" w:rsidRDefault="001B48F3">
            <w:pPr>
              <w:rPr>
                <w:color w:val="000000"/>
              </w:rPr>
            </w:pPr>
          </w:p>
        </w:tc>
        <w:tc>
          <w:tcPr>
            <w:tcW w:w="1250" w:type="pct"/>
            <w:hideMark/>
          </w:tcPr>
          <w:p w:rsidR="001B48F3" w:rsidRDefault="001B48F3">
            <w:pPr>
              <w:rPr>
                <w:color w:val="000000"/>
              </w:rPr>
            </w:pPr>
            <w:r>
              <w:rPr>
                <w:color w:val="000000"/>
              </w:rPr>
              <w:t>Sagsnr.:15/5</w:t>
            </w:r>
          </w:p>
        </w:tc>
        <w:tc>
          <w:tcPr>
            <w:tcW w:w="3750" w:type="pct"/>
            <w:hideMark/>
          </w:tcPr>
          <w:p w:rsidR="001B48F3" w:rsidRDefault="001B48F3">
            <w:pPr>
              <w:jc w:val="right"/>
              <w:rPr>
                <w:color w:val="000000"/>
              </w:rPr>
            </w:pPr>
            <w:r>
              <w:rPr>
                <w:color w:val="000000"/>
              </w:rPr>
              <w:t>Sagen afgøres i: Folkeoplysningsrådet</w:t>
            </w:r>
          </w:p>
        </w:tc>
      </w:tr>
    </w:tbl>
    <w:p w:rsidR="001B48F3" w:rsidRDefault="001B48F3">
      <w:pPr>
        <w:divId w:val="1555971377"/>
        <w:rPr>
          <w:rFonts w:ascii="Times New Roman" w:hAnsi="Times New Roman"/>
          <w:sz w:val="24"/>
          <w:szCs w:val="24"/>
        </w:rPr>
      </w:pPr>
    </w:p>
    <w:p w:rsidR="001B48F3" w:rsidRDefault="001B48F3">
      <w:pPr>
        <w:pStyle w:val="agendabullettitle"/>
        <w:divId w:val="1555971377"/>
      </w:pPr>
      <w:r>
        <w:t xml:space="preserve">Sagsbeskrivelse: </w:t>
      </w:r>
    </w:p>
    <w:p w:rsidR="001B48F3" w:rsidRDefault="001B48F3" w:rsidP="001B48F3">
      <w:pPr>
        <w:numPr>
          <w:ilvl w:val="0"/>
          <w:numId w:val="18"/>
        </w:numPr>
        <w:spacing w:before="100" w:beforeAutospacing="1" w:after="100" w:afterAutospacing="1"/>
        <w:divId w:val="1555971377"/>
      </w:pPr>
      <w:r>
        <w:t>Orientering om fremtidig brug af lokaler på Fredericia Sygehus, Sygehus Lillebælt – primært varmtvandsbassinet og gymnastiks</w:t>
      </w:r>
      <w:r>
        <w:t>a</w:t>
      </w:r>
      <w:r>
        <w:t>len.</w:t>
      </w:r>
    </w:p>
    <w:p w:rsidR="001B48F3" w:rsidRDefault="001B48F3" w:rsidP="001B48F3">
      <w:pPr>
        <w:numPr>
          <w:ilvl w:val="0"/>
          <w:numId w:val="18"/>
        </w:numPr>
        <w:spacing w:before="100" w:beforeAutospacing="1" w:after="100" w:afterAutospacing="1"/>
        <w:divId w:val="1555971377"/>
      </w:pPr>
      <w:r>
        <w:t>Gensidig orientering.</w:t>
      </w:r>
    </w:p>
    <w:p w:rsidR="001B48F3" w:rsidRDefault="001B48F3">
      <w:pPr>
        <w:divId w:val="1555971377"/>
      </w:pPr>
    </w:p>
    <w:p w:rsidR="001B48F3" w:rsidRDefault="001B48F3">
      <w:pPr>
        <w:pStyle w:val="agendabullettitle"/>
        <w:divId w:val="1555971377"/>
      </w:pPr>
      <w:r>
        <w:t xml:space="preserve">Økonomiske konsekvenser: </w:t>
      </w:r>
    </w:p>
    <w:p w:rsidR="001B48F3" w:rsidRDefault="001B48F3">
      <w:pPr>
        <w:pStyle w:val="NormalWeb"/>
        <w:divId w:val="1555971377"/>
      </w:pPr>
      <w:r>
        <w:t>Ingen.</w:t>
      </w:r>
    </w:p>
    <w:p w:rsidR="001B48F3" w:rsidRDefault="001B48F3">
      <w:pPr>
        <w:divId w:val="1555971377"/>
      </w:pPr>
    </w:p>
    <w:p w:rsidR="001B48F3" w:rsidRDefault="001B48F3">
      <w:pPr>
        <w:pStyle w:val="agendabullettitle"/>
        <w:divId w:val="1555971377"/>
      </w:pPr>
      <w:r>
        <w:t xml:space="preserve">Vurdering: </w:t>
      </w:r>
    </w:p>
    <w:p w:rsidR="001B48F3" w:rsidRDefault="001B48F3">
      <w:pPr>
        <w:pStyle w:val="NormalWeb"/>
        <w:divId w:val="1555971377"/>
      </w:pPr>
      <w:r>
        <w:t>Ingen.</w:t>
      </w:r>
    </w:p>
    <w:p w:rsidR="001B48F3" w:rsidRDefault="001B48F3">
      <w:pPr>
        <w:divId w:val="1555971377"/>
      </w:pPr>
    </w:p>
    <w:p w:rsidR="001B48F3" w:rsidRDefault="001B48F3">
      <w:pPr>
        <w:pStyle w:val="agendabullettitle"/>
        <w:divId w:val="1555971377"/>
      </w:pPr>
      <w:r>
        <w:t xml:space="preserve">Indstillinger: </w:t>
      </w:r>
    </w:p>
    <w:p w:rsidR="001B48F3" w:rsidRDefault="001B48F3">
      <w:pPr>
        <w:pStyle w:val="NormalWeb"/>
        <w:divId w:val="1555971377"/>
      </w:pPr>
      <w:r>
        <w:t>Kultur &amp; Idræt indstiller til gensidig orientering.</w:t>
      </w:r>
    </w:p>
    <w:p w:rsidR="001B48F3" w:rsidRDefault="001B48F3">
      <w:pPr>
        <w:divId w:val="1555971377"/>
      </w:pPr>
    </w:p>
    <w:p w:rsidR="001B48F3" w:rsidRDefault="001B48F3">
      <w:pPr>
        <w:pStyle w:val="agendabullettitle"/>
        <w:divId w:val="1555971377"/>
      </w:pPr>
      <w:r>
        <w:t xml:space="preserve">Bilag: </w:t>
      </w:r>
    </w:p>
    <w:p w:rsidR="001B48F3" w:rsidRDefault="001B48F3">
      <w:pPr>
        <w:pStyle w:val="agendabullettitle"/>
        <w:divId w:val="1555971377"/>
      </w:pPr>
      <w:r>
        <w:t xml:space="preserve">Beslutning i Folkeoplysningsrådet den 16-12-2015: </w:t>
      </w:r>
    </w:p>
    <w:p w:rsidR="001B48F3" w:rsidRDefault="001B48F3">
      <w:pPr>
        <w:pStyle w:val="NormalWeb"/>
        <w:divId w:val="1555971377"/>
      </w:pPr>
      <w:r>
        <w:t>Orienteringen blev taget til efterretning.</w:t>
      </w:r>
    </w:p>
    <w:p w:rsidR="001B48F3" w:rsidRDefault="001B48F3">
      <w:pPr>
        <w:pStyle w:val="NormalWeb"/>
        <w:divId w:val="1555971377"/>
      </w:pPr>
      <w:r>
        <w:t> </w:t>
      </w:r>
    </w:p>
    <w:p w:rsidR="001B48F3" w:rsidRDefault="001B48F3">
      <w:pPr>
        <w:divId w:val="1555971377"/>
      </w:pPr>
    </w:p>
    <w:p w:rsidR="00AA51BE" w:rsidRPr="00E52FD7" w:rsidRDefault="00AA51BE" w:rsidP="00C934E7">
      <w:pPr>
        <w:pStyle w:val="Indstil-overskrift2"/>
        <w:sectPr w:rsidR="00AA51BE" w:rsidRPr="00E52FD7" w:rsidSect="00706787">
          <w:headerReference w:type="even" r:id="rId7"/>
          <w:headerReference w:type="default" r:id="rId8"/>
          <w:footerReference w:type="even" r:id="rId9"/>
          <w:footerReference w:type="default" r:id="rId10"/>
          <w:headerReference w:type="first" r:id="rId11"/>
          <w:footerReference w:type="first" r:id="rId12"/>
          <w:pgSz w:w="11906" w:h="16838" w:code="9"/>
          <w:pgMar w:top="1701" w:right="2835" w:bottom="2517" w:left="1531" w:header="709" w:footer="709" w:gutter="0"/>
          <w:pgNumType w:start="1"/>
          <w:cols w:space="708"/>
          <w:docGrid w:linePitch="360"/>
        </w:sectPr>
      </w:pPr>
    </w:p>
    <w:p w:rsidR="00C3715C" w:rsidRPr="00E52FD7" w:rsidRDefault="00C3715C" w:rsidP="00F979C0">
      <w:pPr>
        <w:pStyle w:val="StyleIndstil-brdtekst11ptBold"/>
        <w:rPr>
          <w:b/>
          <w:bCs/>
          <w:sz w:val="24"/>
          <w:szCs w:val="24"/>
        </w:rPr>
      </w:pPr>
      <w:r w:rsidRPr="00E52FD7">
        <w:rPr>
          <w:b/>
          <w:bCs/>
          <w:sz w:val="24"/>
          <w:szCs w:val="24"/>
        </w:rPr>
        <w:lastRenderedPageBreak/>
        <w:t>Underskriftsside</w:t>
      </w:r>
    </w:p>
    <w:p w:rsidR="00C3715C" w:rsidRPr="00E52FD7" w:rsidRDefault="00C3715C" w:rsidP="003927AB">
      <w:pPr>
        <w:pStyle w:val="Indstil-brdtekst"/>
        <w:rPr>
          <w:sz w:val="20"/>
          <w:szCs w:val="20"/>
        </w:rPr>
      </w:pPr>
    </w:p>
    <w:p w:rsidR="001B48F3" w:rsidRDefault="001B48F3">
      <w:pPr>
        <w:pStyle w:val="v10"/>
        <w:keepNext/>
        <w:divId w:val="912811640"/>
      </w:pPr>
      <w:bookmarkStart w:id="14" w:name="AC_AgendaStart4"/>
      <w:bookmarkEnd w:id="14"/>
      <w:r>
        <w:t>Leif Urhøj</w:t>
      </w:r>
    </w:p>
    <w:p w:rsidR="001B48F3" w:rsidRDefault="001B48F3">
      <w:pPr>
        <w:divId w:val="912811640"/>
      </w:pPr>
      <w:r>
        <w:pict>
          <v:rect id="_x0000_i1025" style="width:170.1pt;height:.5pt" o:hrpct="0" o:hralign="right" o:hrstd="t" o:hrnoshade="t" o:hr="t" fillcolor="black" stroked="f"/>
        </w:pict>
      </w:r>
    </w:p>
    <w:p w:rsidR="001B48F3" w:rsidRDefault="001B48F3">
      <w:pPr>
        <w:pStyle w:val="v10"/>
        <w:keepNext/>
        <w:divId w:val="912811640"/>
      </w:pPr>
      <w:r>
        <w:t>Jette Rosenfeldt</w:t>
      </w:r>
    </w:p>
    <w:p w:rsidR="001B48F3" w:rsidRDefault="001B48F3">
      <w:pPr>
        <w:divId w:val="912811640"/>
      </w:pPr>
      <w:r>
        <w:pict>
          <v:rect id="_x0000_i1026" style="width:170.1pt;height:.5pt" o:hrpct="0" o:hralign="right" o:hrstd="t" o:hrnoshade="t" o:hr="t" fillcolor="black" stroked="f"/>
        </w:pict>
      </w:r>
    </w:p>
    <w:p w:rsidR="001B48F3" w:rsidRDefault="001B48F3">
      <w:pPr>
        <w:pStyle w:val="v10"/>
        <w:keepNext/>
        <w:divId w:val="912811640"/>
      </w:pPr>
      <w:r>
        <w:t>Jan Møller Jørgensen</w:t>
      </w:r>
    </w:p>
    <w:p w:rsidR="001B48F3" w:rsidRDefault="001B48F3">
      <w:pPr>
        <w:divId w:val="912811640"/>
      </w:pPr>
      <w:r>
        <w:pict>
          <v:rect id="_x0000_i1027" style="width:170.1pt;height:.5pt" o:hrpct="0" o:hralign="right" o:hrstd="t" o:hrnoshade="t" o:hr="t" fillcolor="black" stroked="f"/>
        </w:pict>
      </w:r>
    </w:p>
    <w:p w:rsidR="001B48F3" w:rsidRDefault="001B48F3">
      <w:pPr>
        <w:pStyle w:val="v10"/>
        <w:keepNext/>
        <w:divId w:val="912811640"/>
      </w:pPr>
      <w:r>
        <w:t>Christoffer Riis Svendsen</w:t>
      </w:r>
    </w:p>
    <w:p w:rsidR="001B48F3" w:rsidRDefault="001B48F3">
      <w:pPr>
        <w:divId w:val="912811640"/>
      </w:pPr>
      <w:r>
        <w:pict>
          <v:rect id="_x0000_i1028" style="width:170.1pt;height:.5pt" o:hrpct="0" o:hralign="right" o:hrstd="t" o:hrnoshade="t" o:hr="t" fillcolor="black" stroked="f"/>
        </w:pict>
      </w:r>
    </w:p>
    <w:p w:rsidR="001B48F3" w:rsidRDefault="001B48F3">
      <w:pPr>
        <w:pStyle w:val="v10"/>
        <w:keepNext/>
        <w:divId w:val="912811640"/>
      </w:pPr>
      <w:r>
        <w:t>Gert Due Jørgensen</w:t>
      </w:r>
    </w:p>
    <w:p w:rsidR="001B48F3" w:rsidRDefault="001B48F3">
      <w:pPr>
        <w:divId w:val="912811640"/>
      </w:pPr>
      <w:r>
        <w:pict>
          <v:rect id="_x0000_i1029" style="width:170.1pt;height:.5pt" o:hrpct="0" o:hralign="right" o:hrstd="t" o:hrnoshade="t" o:hr="t" fillcolor="black" stroked="f"/>
        </w:pict>
      </w:r>
    </w:p>
    <w:p w:rsidR="001B48F3" w:rsidRDefault="001B48F3">
      <w:pPr>
        <w:pStyle w:val="v10"/>
        <w:keepNext/>
        <w:divId w:val="912811640"/>
      </w:pPr>
      <w:r>
        <w:t>Børge Larsen</w:t>
      </w:r>
    </w:p>
    <w:p w:rsidR="001B48F3" w:rsidRDefault="001B48F3">
      <w:pPr>
        <w:divId w:val="912811640"/>
      </w:pPr>
      <w:r>
        <w:pict>
          <v:rect id="_x0000_i1030" style="width:170.1pt;height:.5pt" o:hrpct="0" o:hralign="right" o:hrstd="t" o:hrnoshade="t" o:hr="t" fillcolor="black" stroked="f"/>
        </w:pict>
      </w:r>
    </w:p>
    <w:p w:rsidR="001B48F3" w:rsidRDefault="001B48F3">
      <w:pPr>
        <w:pStyle w:val="v10"/>
        <w:keepNext/>
        <w:divId w:val="912811640"/>
      </w:pPr>
      <w:r>
        <w:t>Niels Middelbo</w:t>
      </w:r>
    </w:p>
    <w:p w:rsidR="001B48F3" w:rsidRDefault="001B48F3">
      <w:pPr>
        <w:divId w:val="912811640"/>
      </w:pPr>
      <w:r>
        <w:pict>
          <v:rect id="_x0000_i1031" style="width:170.1pt;height:.5pt" o:hrpct="0" o:hralign="right" o:hrstd="t" o:hrnoshade="t" o:hr="t" fillcolor="black" stroked="f"/>
        </w:pict>
      </w:r>
    </w:p>
    <w:p w:rsidR="00AA51BE" w:rsidRPr="00E52FD7" w:rsidRDefault="00AA51BE" w:rsidP="00AA51BE">
      <w:pPr>
        <w:pStyle w:val="Indstil-brdtekst"/>
        <w:rPr>
          <w:sz w:val="20"/>
          <w:szCs w:val="20"/>
        </w:rPr>
      </w:pPr>
    </w:p>
    <w:sectPr w:rsidR="00AA51BE" w:rsidRPr="00E52FD7" w:rsidSect="00CA07BB">
      <w:footerReference w:type="default" r:id="rId13"/>
      <w:pgSz w:w="11906" w:h="16838" w:code="9"/>
      <w:pgMar w:top="1701" w:right="2835" w:bottom="2517" w:left="153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48F3" w:rsidRDefault="001B48F3">
      <w:r>
        <w:separator/>
      </w:r>
    </w:p>
  </w:endnote>
  <w:endnote w:type="continuationSeparator" w:id="0">
    <w:p w:rsidR="001B48F3" w:rsidRDefault="001B48F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8F3" w:rsidRDefault="001B48F3">
    <w:pPr>
      <w:pStyle w:val="Sidefo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6787" w:rsidRDefault="0029283F" w:rsidP="001B6251">
    <w:pPr>
      <w:pStyle w:val="Sidefod"/>
      <w:framePr w:wrap="auto" w:vAnchor="text" w:hAnchor="margin" w:xAlign="right" w:y="1"/>
      <w:rPr>
        <w:rStyle w:val="Sidetal"/>
      </w:rPr>
    </w:pPr>
    <w:r>
      <w:rPr>
        <w:rStyle w:val="Sidetal"/>
      </w:rPr>
      <w:t xml:space="preserve">Side </w:t>
    </w:r>
    <w:r w:rsidR="00AD7161">
      <w:rPr>
        <w:rStyle w:val="Sidetal"/>
      </w:rPr>
      <w:fldChar w:fldCharType="begin"/>
    </w:r>
    <w:r w:rsidR="00706787">
      <w:rPr>
        <w:rStyle w:val="Sidetal"/>
      </w:rPr>
      <w:instrText xml:space="preserve">PAGE  </w:instrText>
    </w:r>
    <w:r w:rsidR="00AD7161">
      <w:rPr>
        <w:rStyle w:val="Sidetal"/>
      </w:rPr>
      <w:fldChar w:fldCharType="separate"/>
    </w:r>
    <w:r w:rsidR="001B48F3">
      <w:rPr>
        <w:rStyle w:val="Sidetal"/>
        <w:noProof/>
      </w:rPr>
      <w:t>13</w:t>
    </w:r>
    <w:r w:rsidR="00AD7161">
      <w:rPr>
        <w:rStyle w:val="Sidetal"/>
      </w:rPr>
      <w:fldChar w:fldCharType="end"/>
    </w:r>
  </w:p>
  <w:p w:rsidR="00D54904" w:rsidRPr="00870EAD" w:rsidRDefault="000C7C03" w:rsidP="00AF7491">
    <w:pPr>
      <w:pStyle w:val="Sidefod"/>
      <w:ind w:right="460"/>
      <w:jc w:val="right"/>
    </w:pPr>
    <w:r>
      <w:rPr>
        <w:noProof/>
      </w:rPr>
      <w:drawing>
        <wp:anchor distT="0" distB="0" distL="114300" distR="114300" simplePos="0" relativeHeight="251658752" behindDoc="0" locked="0" layoutInCell="1" allowOverlap="1">
          <wp:simplePos x="0" y="0"/>
          <wp:positionH relativeFrom="page">
            <wp:posOffset>288290</wp:posOffset>
          </wp:positionH>
          <wp:positionV relativeFrom="page">
            <wp:posOffset>9112885</wp:posOffset>
          </wp:positionV>
          <wp:extent cx="1360805" cy="1392555"/>
          <wp:effectExtent l="19050" t="0" r="0" b="0"/>
          <wp:wrapNone/>
          <wp:docPr id="3" name="Billede 5" descr="Grafisk_element_4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5" descr="Grafisk_element_4F"/>
                  <pic:cNvPicPr>
                    <a:picLocks noChangeAspect="1" noChangeArrowheads="1"/>
                  </pic:cNvPicPr>
                </pic:nvPicPr>
                <pic:blipFill>
                  <a:blip r:embed="rId1"/>
                  <a:srcRect/>
                  <a:stretch>
                    <a:fillRect/>
                  </a:stretch>
                </pic:blipFill>
                <pic:spPr bwMode="auto">
                  <a:xfrm>
                    <a:off x="0" y="0"/>
                    <a:ext cx="1360805" cy="1392555"/>
                  </a:xfrm>
                  <a:prstGeom prst="rect">
                    <a:avLst/>
                  </a:prstGeom>
                  <a:noFill/>
                  <a:ln w="9525">
                    <a:noFill/>
                    <a:miter lim="800000"/>
                    <a:headEnd/>
                    <a:tailEnd/>
                  </a:ln>
                </pic:spPr>
              </pic:pic>
            </a:graphicData>
          </a:graphic>
        </wp:anchor>
      </w:drawing>
    </w:r>
    <w:r w:rsidR="00870EAD">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8F3" w:rsidRDefault="001B48F3">
    <w:pPr>
      <w:pStyle w:val="Sidefod"/>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255C" w:rsidRPr="002B3642" w:rsidRDefault="007B255C" w:rsidP="00AF7491">
    <w:pPr>
      <w:pStyle w:val="Sidefod"/>
      <w:ind w:right="460"/>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48F3" w:rsidRDefault="001B48F3">
      <w:r>
        <w:separator/>
      </w:r>
    </w:p>
  </w:footnote>
  <w:footnote w:type="continuationSeparator" w:id="0">
    <w:p w:rsidR="001B48F3" w:rsidRDefault="001B48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8F3" w:rsidRDefault="001B48F3">
    <w:pPr>
      <w:pStyle w:val="Sidehove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37B4" w:rsidRDefault="007037B4">
    <w:pPr>
      <w:pStyle w:val="Sidehoved"/>
    </w:pPr>
  </w:p>
  <w:p w:rsidR="007037B4" w:rsidRDefault="007037B4">
    <w:pPr>
      <w:pStyle w:val="Sidehoved"/>
    </w:pPr>
  </w:p>
  <w:p w:rsidR="00D54904" w:rsidRDefault="00AD7161">
    <w:pPr>
      <w:pStyle w:val="Sidehoved"/>
    </w:pPr>
    <w:r>
      <w:rPr>
        <w:noProof/>
      </w:rPr>
      <w:pict>
        <v:shapetype id="_x0000_t202" coordsize="21600,21600" o:spt="202" path="m,l,21600r21600,l21600,xe">
          <v:stroke joinstyle="miter"/>
          <v:path gradientshapeok="t" o:connecttype="rect"/>
        </v:shapetype>
        <v:shape id="_x0000_s2049" type="#_x0000_t202" style="position:absolute;margin-left:76.55pt;margin-top:42.55pt;width:367.1pt;height:44.8pt;z-index:251657728;mso-position-horizontal-relative:page;mso-position-vertical-relative:page" filled="f" stroked="f">
          <v:textbox style="mso-next-textbox:#_x0000_s2049" inset="0,0,0,0">
            <w:txbxContent>
              <w:p w:rsidR="00D54904" w:rsidRPr="00B91BBF" w:rsidRDefault="001B48F3" w:rsidP="001B48F3">
                <w:bookmarkStart w:id="12" w:name="AC_CommitteeName"/>
                <w:bookmarkEnd w:id="12"/>
                <w:r>
                  <w:t>Folkeoplysningsrådet</w:t>
                </w:r>
                <w:r w:rsidR="00331A66" w:rsidRPr="00B91BBF">
                  <w:t>,</w:t>
                </w:r>
                <w:r w:rsidR="003D55F2" w:rsidRPr="00B91BBF">
                  <w:t xml:space="preserve"> </w:t>
                </w:r>
                <w:bookmarkStart w:id="13" w:name="AC_MeetingDate"/>
                <w:bookmarkEnd w:id="13"/>
                <w:r>
                  <w:t>16-12-2015</w:t>
                </w:r>
              </w:p>
            </w:txbxContent>
          </v:textbox>
          <w10:wrap anchorx="page" anchory="page"/>
        </v:shape>
      </w:pict>
    </w:r>
    <w:r w:rsidR="000C7C03">
      <w:rPr>
        <w:noProof/>
      </w:rPr>
      <w:drawing>
        <wp:anchor distT="0" distB="0" distL="114300" distR="114300" simplePos="0" relativeHeight="251656704" behindDoc="0" locked="0" layoutInCell="1" allowOverlap="1">
          <wp:simplePos x="0" y="0"/>
          <wp:positionH relativeFrom="page">
            <wp:posOffset>-28575</wp:posOffset>
          </wp:positionH>
          <wp:positionV relativeFrom="page">
            <wp:posOffset>144145</wp:posOffset>
          </wp:positionV>
          <wp:extent cx="11001375" cy="752475"/>
          <wp:effectExtent l="19050" t="0" r="9525" b="0"/>
          <wp:wrapNone/>
          <wp:docPr id="2" name="Billede 2" descr="fa_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2" descr="fa_logo1"/>
                  <pic:cNvPicPr>
                    <a:picLocks noChangeAspect="1" noChangeArrowheads="1"/>
                  </pic:cNvPicPr>
                </pic:nvPicPr>
                <pic:blipFill>
                  <a:blip r:embed="rId1"/>
                  <a:srcRect/>
                  <a:stretch>
                    <a:fillRect/>
                  </a:stretch>
                </pic:blipFill>
                <pic:spPr bwMode="auto">
                  <a:xfrm>
                    <a:off x="0" y="0"/>
                    <a:ext cx="11001375" cy="752475"/>
                  </a:xfrm>
                  <a:prstGeom prst="rect">
                    <a:avLst/>
                  </a:prstGeom>
                  <a:noFill/>
                  <a:ln w="9525">
                    <a:noFill/>
                    <a:miter lim="800000"/>
                    <a:headEnd/>
                    <a:tailEnd/>
                  </a:ln>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8F3" w:rsidRDefault="001B48F3">
    <w:pPr>
      <w:pStyle w:val="Sidehove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7808BFA"/>
    <w:lvl w:ilvl="0">
      <w:start w:val="1"/>
      <w:numFmt w:val="decimal"/>
      <w:lvlText w:val="%1."/>
      <w:lvlJc w:val="left"/>
      <w:pPr>
        <w:tabs>
          <w:tab w:val="num" w:pos="1492"/>
        </w:tabs>
        <w:ind w:left="1492" w:hanging="360"/>
      </w:pPr>
    </w:lvl>
  </w:abstractNum>
  <w:abstractNum w:abstractNumId="1">
    <w:nsid w:val="FFFFFF7D"/>
    <w:multiLevelType w:val="singleLevel"/>
    <w:tmpl w:val="34B4397E"/>
    <w:lvl w:ilvl="0">
      <w:start w:val="1"/>
      <w:numFmt w:val="decimal"/>
      <w:lvlText w:val="%1."/>
      <w:lvlJc w:val="left"/>
      <w:pPr>
        <w:tabs>
          <w:tab w:val="num" w:pos="1209"/>
        </w:tabs>
        <w:ind w:left="1209" w:hanging="360"/>
      </w:pPr>
    </w:lvl>
  </w:abstractNum>
  <w:abstractNum w:abstractNumId="2">
    <w:nsid w:val="FFFFFF7E"/>
    <w:multiLevelType w:val="singleLevel"/>
    <w:tmpl w:val="0F58F37A"/>
    <w:lvl w:ilvl="0">
      <w:start w:val="1"/>
      <w:numFmt w:val="decimal"/>
      <w:lvlText w:val="%1."/>
      <w:lvlJc w:val="left"/>
      <w:pPr>
        <w:tabs>
          <w:tab w:val="num" w:pos="926"/>
        </w:tabs>
        <w:ind w:left="926" w:hanging="360"/>
      </w:pPr>
    </w:lvl>
  </w:abstractNum>
  <w:abstractNum w:abstractNumId="3">
    <w:nsid w:val="FFFFFF7F"/>
    <w:multiLevelType w:val="singleLevel"/>
    <w:tmpl w:val="19FE9880"/>
    <w:lvl w:ilvl="0">
      <w:start w:val="1"/>
      <w:numFmt w:val="decimal"/>
      <w:lvlText w:val="%1."/>
      <w:lvlJc w:val="left"/>
      <w:pPr>
        <w:tabs>
          <w:tab w:val="num" w:pos="643"/>
        </w:tabs>
        <w:ind w:left="643" w:hanging="360"/>
      </w:pPr>
    </w:lvl>
  </w:abstractNum>
  <w:abstractNum w:abstractNumId="4">
    <w:nsid w:val="FFFFFF80"/>
    <w:multiLevelType w:val="singleLevel"/>
    <w:tmpl w:val="F6AE22C8"/>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9CF04EA2"/>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796CC50A"/>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07F8F318"/>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C73A82F6"/>
    <w:lvl w:ilvl="0">
      <w:start w:val="1"/>
      <w:numFmt w:val="decimal"/>
      <w:lvlText w:val="%1."/>
      <w:lvlJc w:val="left"/>
      <w:pPr>
        <w:tabs>
          <w:tab w:val="num" w:pos="360"/>
        </w:tabs>
        <w:ind w:left="360" w:hanging="360"/>
      </w:pPr>
    </w:lvl>
  </w:abstractNum>
  <w:abstractNum w:abstractNumId="9">
    <w:nsid w:val="FFFFFF89"/>
    <w:multiLevelType w:val="singleLevel"/>
    <w:tmpl w:val="B938294E"/>
    <w:lvl w:ilvl="0">
      <w:start w:val="1"/>
      <w:numFmt w:val="bullet"/>
      <w:lvlText w:val=""/>
      <w:lvlJc w:val="left"/>
      <w:pPr>
        <w:tabs>
          <w:tab w:val="num" w:pos="360"/>
        </w:tabs>
        <w:ind w:left="360" w:hanging="360"/>
      </w:pPr>
      <w:rPr>
        <w:rFonts w:ascii="Symbol" w:hAnsi="Symbol" w:cs="Symbol" w:hint="default"/>
      </w:rPr>
    </w:lvl>
  </w:abstractNum>
  <w:abstractNum w:abstractNumId="10">
    <w:nsid w:val="05610CB8"/>
    <w:multiLevelType w:val="hybridMultilevel"/>
    <w:tmpl w:val="53208BEC"/>
    <w:lvl w:ilvl="0" w:tplc="0406000F">
      <w:start w:val="1"/>
      <w:numFmt w:val="decimal"/>
      <w:lvlText w:val="%1."/>
      <w:lvlJc w:val="left"/>
      <w:pPr>
        <w:tabs>
          <w:tab w:val="num" w:pos="720"/>
        </w:tabs>
        <w:ind w:left="720" w:hanging="360"/>
      </w:pPr>
    </w:lvl>
    <w:lvl w:ilvl="1" w:tplc="04060019">
      <w:start w:val="1"/>
      <w:numFmt w:val="lowerLetter"/>
      <w:lvlText w:val="%2."/>
      <w:lvlJc w:val="left"/>
      <w:pPr>
        <w:tabs>
          <w:tab w:val="num" w:pos="1440"/>
        </w:tabs>
        <w:ind w:left="1440" w:hanging="360"/>
      </w:pPr>
    </w:lvl>
    <w:lvl w:ilvl="2" w:tplc="0406001B">
      <w:start w:val="1"/>
      <w:numFmt w:val="lowerRoman"/>
      <w:lvlText w:val="%3."/>
      <w:lvlJc w:val="right"/>
      <w:pPr>
        <w:tabs>
          <w:tab w:val="num" w:pos="2160"/>
        </w:tabs>
        <w:ind w:left="2160" w:hanging="180"/>
      </w:pPr>
    </w:lvl>
    <w:lvl w:ilvl="3" w:tplc="0406000F">
      <w:start w:val="1"/>
      <w:numFmt w:val="decimal"/>
      <w:lvlText w:val="%4."/>
      <w:lvlJc w:val="left"/>
      <w:pPr>
        <w:tabs>
          <w:tab w:val="num" w:pos="2880"/>
        </w:tabs>
        <w:ind w:left="2880" w:hanging="360"/>
      </w:pPr>
    </w:lvl>
    <w:lvl w:ilvl="4" w:tplc="04060019">
      <w:start w:val="1"/>
      <w:numFmt w:val="lowerLetter"/>
      <w:lvlText w:val="%5."/>
      <w:lvlJc w:val="left"/>
      <w:pPr>
        <w:tabs>
          <w:tab w:val="num" w:pos="3600"/>
        </w:tabs>
        <w:ind w:left="3600" w:hanging="360"/>
      </w:pPr>
    </w:lvl>
    <w:lvl w:ilvl="5" w:tplc="0406001B">
      <w:start w:val="1"/>
      <w:numFmt w:val="lowerRoman"/>
      <w:lvlText w:val="%6."/>
      <w:lvlJc w:val="right"/>
      <w:pPr>
        <w:tabs>
          <w:tab w:val="num" w:pos="4320"/>
        </w:tabs>
        <w:ind w:left="4320" w:hanging="180"/>
      </w:pPr>
    </w:lvl>
    <w:lvl w:ilvl="6" w:tplc="0406000F">
      <w:start w:val="1"/>
      <w:numFmt w:val="decimal"/>
      <w:lvlText w:val="%7."/>
      <w:lvlJc w:val="left"/>
      <w:pPr>
        <w:tabs>
          <w:tab w:val="num" w:pos="5040"/>
        </w:tabs>
        <w:ind w:left="5040" w:hanging="360"/>
      </w:pPr>
    </w:lvl>
    <w:lvl w:ilvl="7" w:tplc="04060019">
      <w:start w:val="1"/>
      <w:numFmt w:val="lowerLetter"/>
      <w:lvlText w:val="%8."/>
      <w:lvlJc w:val="left"/>
      <w:pPr>
        <w:tabs>
          <w:tab w:val="num" w:pos="5760"/>
        </w:tabs>
        <w:ind w:left="5760" w:hanging="360"/>
      </w:pPr>
    </w:lvl>
    <w:lvl w:ilvl="8" w:tplc="0406001B">
      <w:start w:val="1"/>
      <w:numFmt w:val="lowerRoman"/>
      <w:lvlText w:val="%9."/>
      <w:lvlJc w:val="right"/>
      <w:pPr>
        <w:tabs>
          <w:tab w:val="num" w:pos="6480"/>
        </w:tabs>
        <w:ind w:left="6480" w:hanging="180"/>
      </w:pPr>
    </w:lvl>
  </w:abstractNum>
  <w:abstractNum w:abstractNumId="11">
    <w:nsid w:val="133B0137"/>
    <w:multiLevelType w:val="multilevel"/>
    <w:tmpl w:val="A492E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1C094EF4"/>
    <w:multiLevelType w:val="hybridMultilevel"/>
    <w:tmpl w:val="3EDE3CA0"/>
    <w:lvl w:ilvl="0" w:tplc="0406000F">
      <w:start w:val="1"/>
      <w:numFmt w:val="decimal"/>
      <w:lvlText w:val="%1."/>
      <w:lvlJc w:val="left"/>
      <w:pPr>
        <w:tabs>
          <w:tab w:val="num" w:pos="720"/>
        </w:tabs>
        <w:ind w:left="720" w:hanging="360"/>
      </w:pPr>
      <w:rPr>
        <w:rFonts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cs="Wingdings" w:hint="default"/>
      </w:rPr>
    </w:lvl>
    <w:lvl w:ilvl="3" w:tplc="04060001">
      <w:start w:val="1"/>
      <w:numFmt w:val="bullet"/>
      <w:lvlText w:val=""/>
      <w:lvlJc w:val="left"/>
      <w:pPr>
        <w:tabs>
          <w:tab w:val="num" w:pos="2880"/>
        </w:tabs>
        <w:ind w:left="2880" w:hanging="360"/>
      </w:pPr>
      <w:rPr>
        <w:rFonts w:ascii="Symbol" w:hAnsi="Symbol" w:cs="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cs="Wingdings" w:hint="default"/>
      </w:rPr>
    </w:lvl>
    <w:lvl w:ilvl="6" w:tplc="04060001">
      <w:start w:val="1"/>
      <w:numFmt w:val="bullet"/>
      <w:lvlText w:val=""/>
      <w:lvlJc w:val="left"/>
      <w:pPr>
        <w:tabs>
          <w:tab w:val="num" w:pos="5040"/>
        </w:tabs>
        <w:ind w:left="5040" w:hanging="360"/>
      </w:pPr>
      <w:rPr>
        <w:rFonts w:ascii="Symbol" w:hAnsi="Symbol" w:cs="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cs="Wingdings" w:hint="default"/>
      </w:rPr>
    </w:lvl>
  </w:abstractNum>
  <w:abstractNum w:abstractNumId="13">
    <w:nsid w:val="375F044E"/>
    <w:multiLevelType w:val="multilevel"/>
    <w:tmpl w:val="9AE02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41627DF5"/>
    <w:multiLevelType w:val="hybridMultilevel"/>
    <w:tmpl w:val="E7AE942E"/>
    <w:lvl w:ilvl="0" w:tplc="7FA6A646">
      <w:start w:val="1"/>
      <w:numFmt w:val="bullet"/>
      <w:lvlText w:val=""/>
      <w:lvlJc w:val="left"/>
      <w:pPr>
        <w:tabs>
          <w:tab w:val="num" w:pos="284"/>
        </w:tabs>
        <w:ind w:left="284" w:hanging="284"/>
      </w:pPr>
      <w:rPr>
        <w:rFonts w:ascii="Symbol" w:hAnsi="Symbol" w:cs="Symbol" w:hint="default"/>
        <w:color w:val="auto"/>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cs="Wingdings" w:hint="default"/>
      </w:rPr>
    </w:lvl>
    <w:lvl w:ilvl="3" w:tplc="04060001">
      <w:start w:val="1"/>
      <w:numFmt w:val="bullet"/>
      <w:lvlText w:val=""/>
      <w:lvlJc w:val="left"/>
      <w:pPr>
        <w:tabs>
          <w:tab w:val="num" w:pos="2880"/>
        </w:tabs>
        <w:ind w:left="2880" w:hanging="360"/>
      </w:pPr>
      <w:rPr>
        <w:rFonts w:ascii="Symbol" w:hAnsi="Symbol" w:cs="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cs="Wingdings" w:hint="default"/>
      </w:rPr>
    </w:lvl>
    <w:lvl w:ilvl="6" w:tplc="04060001">
      <w:start w:val="1"/>
      <w:numFmt w:val="bullet"/>
      <w:lvlText w:val=""/>
      <w:lvlJc w:val="left"/>
      <w:pPr>
        <w:tabs>
          <w:tab w:val="num" w:pos="5040"/>
        </w:tabs>
        <w:ind w:left="5040" w:hanging="360"/>
      </w:pPr>
      <w:rPr>
        <w:rFonts w:ascii="Symbol" w:hAnsi="Symbol" w:cs="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cs="Wingdings" w:hint="default"/>
      </w:rPr>
    </w:lvl>
  </w:abstractNum>
  <w:abstractNum w:abstractNumId="15">
    <w:nsid w:val="4B890DC6"/>
    <w:multiLevelType w:val="multilevel"/>
    <w:tmpl w:val="11987C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7CA7A3D"/>
    <w:multiLevelType w:val="multilevel"/>
    <w:tmpl w:val="8EB06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68833A67"/>
    <w:multiLevelType w:val="multilevel"/>
    <w:tmpl w:val="773A7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2"/>
  </w:num>
  <w:num w:numId="2">
    <w:abstractNumId w:val="14"/>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7"/>
  </w:num>
  <w:num w:numId="15">
    <w:abstractNumId w:val="11"/>
  </w:num>
  <w:num w:numId="16">
    <w:abstractNumId w:val="13"/>
  </w:num>
  <w:num w:numId="17">
    <w:abstractNumId w:val="16"/>
  </w:num>
  <w:num w:numId="1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attachedTemplate r:id="rId1"/>
  <w:stylePaneFormatFilter w:val="3F01"/>
  <w:defaultTabStop w:val="1304"/>
  <w:autoHyphenation/>
  <w:hyphenationZone w:val="425"/>
  <w:doNotHyphenateCaps/>
  <w:characterSpacingControl w:val="doNotCompress"/>
  <w:doNotValidateAgainstSchema/>
  <w:doNotDemarcateInvalidXml/>
  <w:hdrShapeDefaults>
    <o:shapedefaults v:ext="edit" spidmax="4098"/>
    <o:shapelayout v:ext="edit">
      <o:idmap v:ext="edit" data="2"/>
    </o:shapelayout>
  </w:hdrShapeDefaults>
  <w:footnotePr>
    <w:footnote w:id="-1"/>
    <w:footnote w:id="0"/>
  </w:footnotePr>
  <w:endnotePr>
    <w:endnote w:id="-1"/>
    <w:endnote w:id="0"/>
  </w:endnotePr>
  <w:compat/>
  <w:rsids>
    <w:rsid w:val="00011692"/>
    <w:rsid w:val="000178BA"/>
    <w:rsid w:val="000206DA"/>
    <w:rsid w:val="00024D58"/>
    <w:rsid w:val="00036F34"/>
    <w:rsid w:val="0007032D"/>
    <w:rsid w:val="00072D98"/>
    <w:rsid w:val="00074014"/>
    <w:rsid w:val="00075181"/>
    <w:rsid w:val="000800F7"/>
    <w:rsid w:val="00082E2C"/>
    <w:rsid w:val="00082F5C"/>
    <w:rsid w:val="0008653F"/>
    <w:rsid w:val="00086769"/>
    <w:rsid w:val="00094F95"/>
    <w:rsid w:val="00096701"/>
    <w:rsid w:val="000A0787"/>
    <w:rsid w:val="000A2A6B"/>
    <w:rsid w:val="000A37DB"/>
    <w:rsid w:val="000A70A5"/>
    <w:rsid w:val="000C03A1"/>
    <w:rsid w:val="000C7C03"/>
    <w:rsid w:val="000D0142"/>
    <w:rsid w:val="000D0F67"/>
    <w:rsid w:val="000D3A55"/>
    <w:rsid w:val="000D5900"/>
    <w:rsid w:val="000E3EA4"/>
    <w:rsid w:val="000E630B"/>
    <w:rsid w:val="000E7DF3"/>
    <w:rsid w:val="000F7CFF"/>
    <w:rsid w:val="0010514B"/>
    <w:rsid w:val="00106DD0"/>
    <w:rsid w:val="0010749D"/>
    <w:rsid w:val="0011109B"/>
    <w:rsid w:val="0011322B"/>
    <w:rsid w:val="00115D43"/>
    <w:rsid w:val="00122118"/>
    <w:rsid w:val="00126C5C"/>
    <w:rsid w:val="00172038"/>
    <w:rsid w:val="001745C6"/>
    <w:rsid w:val="001A5192"/>
    <w:rsid w:val="001B3026"/>
    <w:rsid w:val="001B48F3"/>
    <w:rsid w:val="001B6251"/>
    <w:rsid w:val="001E38A0"/>
    <w:rsid w:val="001E5640"/>
    <w:rsid w:val="001F5524"/>
    <w:rsid w:val="00202901"/>
    <w:rsid w:val="00203930"/>
    <w:rsid w:val="00211E6A"/>
    <w:rsid w:val="0021746C"/>
    <w:rsid w:val="00223636"/>
    <w:rsid w:val="00224351"/>
    <w:rsid w:val="0022682C"/>
    <w:rsid w:val="00252CBB"/>
    <w:rsid w:val="00256697"/>
    <w:rsid w:val="00257F46"/>
    <w:rsid w:val="002620E1"/>
    <w:rsid w:val="002661E4"/>
    <w:rsid w:val="00274341"/>
    <w:rsid w:val="002758A3"/>
    <w:rsid w:val="0029283F"/>
    <w:rsid w:val="002B3642"/>
    <w:rsid w:val="002C68E7"/>
    <w:rsid w:val="002D63E6"/>
    <w:rsid w:val="002D6515"/>
    <w:rsid w:val="002F4A81"/>
    <w:rsid w:val="003016D8"/>
    <w:rsid w:val="0030619E"/>
    <w:rsid w:val="00325CD8"/>
    <w:rsid w:val="00331A66"/>
    <w:rsid w:val="003369AC"/>
    <w:rsid w:val="00343640"/>
    <w:rsid w:val="00353B5F"/>
    <w:rsid w:val="00355273"/>
    <w:rsid w:val="003572C4"/>
    <w:rsid w:val="00362E68"/>
    <w:rsid w:val="00371211"/>
    <w:rsid w:val="00371D94"/>
    <w:rsid w:val="0037295F"/>
    <w:rsid w:val="00373984"/>
    <w:rsid w:val="0037718E"/>
    <w:rsid w:val="00380F0E"/>
    <w:rsid w:val="003927AB"/>
    <w:rsid w:val="0039606B"/>
    <w:rsid w:val="003C4975"/>
    <w:rsid w:val="003D3D97"/>
    <w:rsid w:val="003D53DF"/>
    <w:rsid w:val="003D55F2"/>
    <w:rsid w:val="004058B2"/>
    <w:rsid w:val="004201DA"/>
    <w:rsid w:val="004330B9"/>
    <w:rsid w:val="00435468"/>
    <w:rsid w:val="00450726"/>
    <w:rsid w:val="00467702"/>
    <w:rsid w:val="00474081"/>
    <w:rsid w:val="00482918"/>
    <w:rsid w:val="004A4CB1"/>
    <w:rsid w:val="004C1D36"/>
    <w:rsid w:val="004C5AC5"/>
    <w:rsid w:val="004D362C"/>
    <w:rsid w:val="004E365A"/>
    <w:rsid w:val="004E4A57"/>
    <w:rsid w:val="004E566C"/>
    <w:rsid w:val="004E62C0"/>
    <w:rsid w:val="004F0B42"/>
    <w:rsid w:val="004F25DC"/>
    <w:rsid w:val="00504ABE"/>
    <w:rsid w:val="00504F5E"/>
    <w:rsid w:val="00512705"/>
    <w:rsid w:val="005202C9"/>
    <w:rsid w:val="005203C1"/>
    <w:rsid w:val="005235C7"/>
    <w:rsid w:val="00530A92"/>
    <w:rsid w:val="00545161"/>
    <w:rsid w:val="00551647"/>
    <w:rsid w:val="005673C1"/>
    <w:rsid w:val="005743D6"/>
    <w:rsid w:val="005760F3"/>
    <w:rsid w:val="00576E3B"/>
    <w:rsid w:val="00577946"/>
    <w:rsid w:val="00591932"/>
    <w:rsid w:val="00591F90"/>
    <w:rsid w:val="005A1DCB"/>
    <w:rsid w:val="005A2CA7"/>
    <w:rsid w:val="005A7976"/>
    <w:rsid w:val="005B21FA"/>
    <w:rsid w:val="005B3595"/>
    <w:rsid w:val="005D23BA"/>
    <w:rsid w:val="005E552B"/>
    <w:rsid w:val="005E78D4"/>
    <w:rsid w:val="005F2BCE"/>
    <w:rsid w:val="00615E0C"/>
    <w:rsid w:val="006208B6"/>
    <w:rsid w:val="00622D16"/>
    <w:rsid w:val="00630892"/>
    <w:rsid w:val="006358B3"/>
    <w:rsid w:val="00644993"/>
    <w:rsid w:val="00692FE7"/>
    <w:rsid w:val="006A5849"/>
    <w:rsid w:val="006A60D6"/>
    <w:rsid w:val="006A75D1"/>
    <w:rsid w:val="006B0FA1"/>
    <w:rsid w:val="006B177F"/>
    <w:rsid w:val="006B26D5"/>
    <w:rsid w:val="006B4BE3"/>
    <w:rsid w:val="006B6BF4"/>
    <w:rsid w:val="006C1595"/>
    <w:rsid w:val="006D318F"/>
    <w:rsid w:val="006D3821"/>
    <w:rsid w:val="006E2101"/>
    <w:rsid w:val="006E30AC"/>
    <w:rsid w:val="006E6AA7"/>
    <w:rsid w:val="006E7171"/>
    <w:rsid w:val="007037B4"/>
    <w:rsid w:val="00706787"/>
    <w:rsid w:val="0072273E"/>
    <w:rsid w:val="00724207"/>
    <w:rsid w:val="007272D1"/>
    <w:rsid w:val="007430D9"/>
    <w:rsid w:val="00751E49"/>
    <w:rsid w:val="00763977"/>
    <w:rsid w:val="00765010"/>
    <w:rsid w:val="00765F6A"/>
    <w:rsid w:val="00772710"/>
    <w:rsid w:val="0077425F"/>
    <w:rsid w:val="0078190B"/>
    <w:rsid w:val="00782BC6"/>
    <w:rsid w:val="007901CE"/>
    <w:rsid w:val="007957D1"/>
    <w:rsid w:val="007A099C"/>
    <w:rsid w:val="007A10B8"/>
    <w:rsid w:val="007A6858"/>
    <w:rsid w:val="007B255C"/>
    <w:rsid w:val="007C7F55"/>
    <w:rsid w:val="007D042C"/>
    <w:rsid w:val="007D5673"/>
    <w:rsid w:val="007E24E1"/>
    <w:rsid w:val="007E4E71"/>
    <w:rsid w:val="007F16E6"/>
    <w:rsid w:val="007F3706"/>
    <w:rsid w:val="00800BFB"/>
    <w:rsid w:val="0080690B"/>
    <w:rsid w:val="00817D4F"/>
    <w:rsid w:val="00832DFA"/>
    <w:rsid w:val="00837927"/>
    <w:rsid w:val="00842DA8"/>
    <w:rsid w:val="00843999"/>
    <w:rsid w:val="00851AE3"/>
    <w:rsid w:val="008649D2"/>
    <w:rsid w:val="00870EAD"/>
    <w:rsid w:val="00873C49"/>
    <w:rsid w:val="00880A45"/>
    <w:rsid w:val="0088454C"/>
    <w:rsid w:val="00885F3F"/>
    <w:rsid w:val="00892DAE"/>
    <w:rsid w:val="008A4597"/>
    <w:rsid w:val="008D6E72"/>
    <w:rsid w:val="008F4C3E"/>
    <w:rsid w:val="009038DD"/>
    <w:rsid w:val="0091705A"/>
    <w:rsid w:val="00922295"/>
    <w:rsid w:val="00925001"/>
    <w:rsid w:val="00941032"/>
    <w:rsid w:val="009473B7"/>
    <w:rsid w:val="00950CE0"/>
    <w:rsid w:val="00970CF3"/>
    <w:rsid w:val="00980C7E"/>
    <w:rsid w:val="00982036"/>
    <w:rsid w:val="00990D50"/>
    <w:rsid w:val="00992641"/>
    <w:rsid w:val="009A1BB7"/>
    <w:rsid w:val="009B0127"/>
    <w:rsid w:val="009B0458"/>
    <w:rsid w:val="009B50A5"/>
    <w:rsid w:val="009B52E2"/>
    <w:rsid w:val="009C0A1B"/>
    <w:rsid w:val="009D316F"/>
    <w:rsid w:val="009E09F5"/>
    <w:rsid w:val="009E76AC"/>
    <w:rsid w:val="009F1202"/>
    <w:rsid w:val="00A046A1"/>
    <w:rsid w:val="00A334BE"/>
    <w:rsid w:val="00A42B1C"/>
    <w:rsid w:val="00A46A64"/>
    <w:rsid w:val="00A54908"/>
    <w:rsid w:val="00A554E3"/>
    <w:rsid w:val="00A71957"/>
    <w:rsid w:val="00A73B7E"/>
    <w:rsid w:val="00A7773D"/>
    <w:rsid w:val="00A85007"/>
    <w:rsid w:val="00AA3FB0"/>
    <w:rsid w:val="00AA51BE"/>
    <w:rsid w:val="00AB3220"/>
    <w:rsid w:val="00AC2684"/>
    <w:rsid w:val="00AD6237"/>
    <w:rsid w:val="00AD7161"/>
    <w:rsid w:val="00AF0BA0"/>
    <w:rsid w:val="00AF7430"/>
    <w:rsid w:val="00AF7491"/>
    <w:rsid w:val="00B013BE"/>
    <w:rsid w:val="00B041CF"/>
    <w:rsid w:val="00B07286"/>
    <w:rsid w:val="00B10163"/>
    <w:rsid w:val="00B13BCF"/>
    <w:rsid w:val="00B276B6"/>
    <w:rsid w:val="00B3442B"/>
    <w:rsid w:val="00B62CF3"/>
    <w:rsid w:val="00B73057"/>
    <w:rsid w:val="00B74807"/>
    <w:rsid w:val="00B865B7"/>
    <w:rsid w:val="00B91BBF"/>
    <w:rsid w:val="00B93B22"/>
    <w:rsid w:val="00B9417E"/>
    <w:rsid w:val="00BA0B70"/>
    <w:rsid w:val="00BA59F4"/>
    <w:rsid w:val="00BB7C1A"/>
    <w:rsid w:val="00BC4F74"/>
    <w:rsid w:val="00BC5ACA"/>
    <w:rsid w:val="00BD0BD7"/>
    <w:rsid w:val="00BE3371"/>
    <w:rsid w:val="00C032DB"/>
    <w:rsid w:val="00C07F7C"/>
    <w:rsid w:val="00C230F4"/>
    <w:rsid w:val="00C2372C"/>
    <w:rsid w:val="00C32A58"/>
    <w:rsid w:val="00C3715C"/>
    <w:rsid w:val="00C5336C"/>
    <w:rsid w:val="00C537BF"/>
    <w:rsid w:val="00C5610D"/>
    <w:rsid w:val="00C61127"/>
    <w:rsid w:val="00C774A1"/>
    <w:rsid w:val="00C80538"/>
    <w:rsid w:val="00C812B1"/>
    <w:rsid w:val="00C864AD"/>
    <w:rsid w:val="00C934E7"/>
    <w:rsid w:val="00CA07BB"/>
    <w:rsid w:val="00CA4360"/>
    <w:rsid w:val="00CB4C2F"/>
    <w:rsid w:val="00CD570D"/>
    <w:rsid w:val="00CD6094"/>
    <w:rsid w:val="00CD6AEE"/>
    <w:rsid w:val="00CE0F73"/>
    <w:rsid w:val="00CE0F8B"/>
    <w:rsid w:val="00CF0163"/>
    <w:rsid w:val="00D03730"/>
    <w:rsid w:val="00D10A1B"/>
    <w:rsid w:val="00D14271"/>
    <w:rsid w:val="00D2146A"/>
    <w:rsid w:val="00D22C72"/>
    <w:rsid w:val="00D23F31"/>
    <w:rsid w:val="00D46B41"/>
    <w:rsid w:val="00D5060E"/>
    <w:rsid w:val="00D54904"/>
    <w:rsid w:val="00D63823"/>
    <w:rsid w:val="00D76571"/>
    <w:rsid w:val="00D93E01"/>
    <w:rsid w:val="00DA0580"/>
    <w:rsid w:val="00DA69B9"/>
    <w:rsid w:val="00DB3BA5"/>
    <w:rsid w:val="00DB3D8C"/>
    <w:rsid w:val="00DC1791"/>
    <w:rsid w:val="00DC3093"/>
    <w:rsid w:val="00DE5336"/>
    <w:rsid w:val="00DF68FD"/>
    <w:rsid w:val="00E15AB8"/>
    <w:rsid w:val="00E21364"/>
    <w:rsid w:val="00E24ACE"/>
    <w:rsid w:val="00E3425D"/>
    <w:rsid w:val="00E3647C"/>
    <w:rsid w:val="00E36E77"/>
    <w:rsid w:val="00E43B41"/>
    <w:rsid w:val="00E52FD7"/>
    <w:rsid w:val="00E5374C"/>
    <w:rsid w:val="00E6358E"/>
    <w:rsid w:val="00E74B36"/>
    <w:rsid w:val="00E76E5C"/>
    <w:rsid w:val="00E81BB4"/>
    <w:rsid w:val="00E97D31"/>
    <w:rsid w:val="00EA56E0"/>
    <w:rsid w:val="00EB5476"/>
    <w:rsid w:val="00EC1EB5"/>
    <w:rsid w:val="00F13CC0"/>
    <w:rsid w:val="00F75C16"/>
    <w:rsid w:val="00F918FE"/>
    <w:rsid w:val="00F91E30"/>
    <w:rsid w:val="00F94821"/>
    <w:rsid w:val="00F96D51"/>
    <w:rsid w:val="00F979C0"/>
    <w:rsid w:val="00FA133E"/>
    <w:rsid w:val="00FA3A6B"/>
    <w:rsid w:val="00FB33C9"/>
    <w:rsid w:val="00FF2C24"/>
    <w:rsid w:val="00FF586C"/>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semiHidden="1" w:unhideWhenUsed="1"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42DA8"/>
    <w:rPr>
      <w:rFonts w:ascii="Verdana" w:hAnsi="Verdana" w:cs="Verdana"/>
      <w:lang w:val="da-DK" w:eastAsia="da-DK"/>
    </w:rPr>
  </w:style>
  <w:style w:type="paragraph" w:styleId="Overskrift1">
    <w:name w:val="heading 1"/>
    <w:basedOn w:val="Normal"/>
    <w:next w:val="Normal"/>
    <w:link w:val="Overskrift1Tegn"/>
    <w:uiPriority w:val="9"/>
    <w:qFormat/>
    <w:rsid w:val="00E6358E"/>
    <w:pPr>
      <w:keepNext/>
      <w:tabs>
        <w:tab w:val="left" w:pos="680"/>
        <w:tab w:val="left" w:pos="816"/>
        <w:tab w:val="left" w:pos="953"/>
        <w:tab w:val="left" w:pos="1089"/>
      </w:tabs>
      <w:suppressAutoHyphens/>
      <w:outlineLvl w:val="0"/>
    </w:pPr>
    <w:rPr>
      <w:b/>
      <w:bCs/>
      <w:kern w:val="32"/>
    </w:rPr>
  </w:style>
  <w:style w:type="paragraph" w:styleId="Overskrift2">
    <w:name w:val="heading 2"/>
    <w:basedOn w:val="Normal"/>
    <w:next w:val="Normal"/>
    <w:qFormat/>
    <w:rsid w:val="00E6358E"/>
    <w:pPr>
      <w:keepNext/>
      <w:suppressAutoHyphens/>
      <w:outlineLvl w:val="1"/>
    </w:pPr>
    <w:rPr>
      <w:b/>
      <w:bCs/>
    </w:rPr>
  </w:style>
  <w:style w:type="paragraph" w:styleId="Overskrift3">
    <w:name w:val="heading 3"/>
    <w:basedOn w:val="Normal"/>
    <w:next w:val="Normal"/>
    <w:qFormat/>
    <w:rsid w:val="00E6358E"/>
    <w:pPr>
      <w:keepNext/>
      <w:suppressAutoHyphens/>
      <w:outlineLvl w:val="2"/>
    </w:pPr>
    <w:rPr>
      <w:b/>
      <w:bCs/>
    </w:rPr>
  </w:style>
  <w:style w:type="paragraph" w:styleId="Overskrift4">
    <w:name w:val="heading 4"/>
    <w:basedOn w:val="Normal"/>
    <w:next w:val="Normal"/>
    <w:qFormat/>
    <w:rsid w:val="001E38A0"/>
    <w:pPr>
      <w:keepNext/>
      <w:spacing w:before="240" w:after="60"/>
      <w:outlineLvl w:val="3"/>
    </w:pPr>
  </w:style>
  <w:style w:type="paragraph" w:styleId="Overskrift6">
    <w:name w:val="heading 6"/>
    <w:basedOn w:val="Normal"/>
    <w:next w:val="Normal"/>
    <w:qFormat/>
    <w:rsid w:val="001E38A0"/>
    <w:pPr>
      <w:spacing w:before="240" w:after="60"/>
      <w:outlineLvl w:val="5"/>
    </w:pPr>
    <w:rPr>
      <w:b/>
      <w:bCs/>
      <w:sz w:val="22"/>
      <w:szCs w:val="22"/>
    </w:rPr>
  </w:style>
  <w:style w:type="paragraph" w:styleId="Overskrift7">
    <w:name w:val="heading 7"/>
    <w:basedOn w:val="Normal"/>
    <w:next w:val="Normal"/>
    <w:qFormat/>
    <w:rsid w:val="001E38A0"/>
    <w:pPr>
      <w:spacing w:before="240" w:after="60"/>
      <w:outlineLvl w:val="6"/>
    </w:pPr>
    <w:rPr>
      <w:b/>
      <w:bCs/>
    </w:rPr>
  </w:style>
  <w:style w:type="paragraph" w:styleId="Overskrift8">
    <w:name w:val="heading 8"/>
    <w:basedOn w:val="Normal"/>
    <w:next w:val="Normal"/>
    <w:qFormat/>
    <w:rsid w:val="001E38A0"/>
    <w:pPr>
      <w:spacing w:before="240" w:after="60"/>
      <w:outlineLvl w:val="7"/>
    </w:pPr>
    <w:rPr>
      <w:i/>
      <w:i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F979C0"/>
    <w:pPr>
      <w:tabs>
        <w:tab w:val="center" w:pos="4819"/>
        <w:tab w:val="right" w:pos="9638"/>
      </w:tabs>
    </w:pPr>
    <w:rPr>
      <w:sz w:val="24"/>
      <w:szCs w:val="24"/>
    </w:rPr>
  </w:style>
  <w:style w:type="paragraph" w:styleId="Sidefod">
    <w:name w:val="footer"/>
    <w:basedOn w:val="Normal"/>
    <w:rsid w:val="005203C1"/>
    <w:pPr>
      <w:tabs>
        <w:tab w:val="center" w:pos="4819"/>
        <w:tab w:val="right" w:pos="9638"/>
      </w:tabs>
    </w:pPr>
  </w:style>
  <w:style w:type="paragraph" w:customStyle="1" w:styleId="Indstil-overskrift2">
    <w:name w:val="Indstil-overskrift2"/>
    <w:basedOn w:val="Normal"/>
    <w:rsid w:val="00A554E3"/>
    <w:pPr>
      <w:tabs>
        <w:tab w:val="left" w:pos="0"/>
      </w:tabs>
      <w:overflowPunct w:val="0"/>
      <w:autoSpaceDE w:val="0"/>
      <w:autoSpaceDN w:val="0"/>
      <w:adjustRightInd w:val="0"/>
      <w:spacing w:after="60"/>
      <w:ind w:right="-34"/>
      <w:textAlignment w:val="baseline"/>
    </w:pPr>
    <w:rPr>
      <w:b/>
      <w:bCs/>
    </w:rPr>
  </w:style>
  <w:style w:type="paragraph" w:customStyle="1" w:styleId="Indstil-brdtekst">
    <w:name w:val="Indstil-brødtekst"/>
    <w:link w:val="Indstil-brdtekstTegn"/>
    <w:rsid w:val="00F979C0"/>
    <w:pPr>
      <w:tabs>
        <w:tab w:val="left" w:pos="0"/>
      </w:tabs>
      <w:ind w:right="-34"/>
    </w:pPr>
    <w:rPr>
      <w:rFonts w:ascii="Verdana" w:hAnsi="Verdana" w:cs="Verdana"/>
      <w:sz w:val="22"/>
      <w:szCs w:val="22"/>
      <w:lang w:val="da-DK" w:eastAsia="da-DK"/>
    </w:rPr>
  </w:style>
  <w:style w:type="paragraph" w:customStyle="1" w:styleId="Indstil-overskrift3">
    <w:name w:val="Indstil-overskrift3"/>
    <w:basedOn w:val="Indstil-overskrift2"/>
    <w:rsid w:val="00A554E3"/>
    <w:rPr>
      <w:i/>
      <w:iCs/>
      <w:sz w:val="18"/>
      <w:szCs w:val="18"/>
    </w:rPr>
  </w:style>
  <w:style w:type="character" w:customStyle="1" w:styleId="Indstil-brdtekstTegn">
    <w:name w:val="Indstil-brødtekst Tegn"/>
    <w:basedOn w:val="Standardskrifttypeiafsnit"/>
    <w:link w:val="Indstil-brdtekst"/>
    <w:locked/>
    <w:rsid w:val="00F979C0"/>
    <w:rPr>
      <w:rFonts w:ascii="Verdana" w:hAnsi="Verdana" w:cs="Verdana"/>
      <w:sz w:val="22"/>
      <w:szCs w:val="22"/>
      <w:lang w:val="da-DK" w:eastAsia="da-DK" w:bidi="ar-SA"/>
    </w:rPr>
  </w:style>
  <w:style w:type="table" w:styleId="Tabel-Gitter">
    <w:name w:val="Table Grid"/>
    <w:basedOn w:val="Tabel-Normal"/>
    <w:rsid w:val="00622D16"/>
    <w:pPr>
      <w:overflowPunct w:val="0"/>
      <w:autoSpaceDE w:val="0"/>
      <w:autoSpaceDN w:val="0"/>
      <w:adjustRightInd w:val="0"/>
      <w:textAlignment w:val="baseline"/>
    </w:pPr>
    <w:rPr>
      <w:rFonts w:ascii="Verdana" w:hAnsi="Verdana" w:cs="Verdan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cantSplit/>
    </w:trPr>
  </w:style>
  <w:style w:type="paragraph" w:styleId="Indholdsfortegnelse1">
    <w:name w:val="toc 1"/>
    <w:basedOn w:val="Normal"/>
    <w:next w:val="Normal"/>
    <w:uiPriority w:val="39"/>
    <w:rsid w:val="00082E2C"/>
    <w:pPr>
      <w:tabs>
        <w:tab w:val="left" w:pos="992"/>
        <w:tab w:val="right" w:leader="dot" w:pos="7513"/>
      </w:tabs>
      <w:ind w:left="992" w:right="567" w:hanging="992"/>
    </w:pPr>
    <w:rPr>
      <w:sz w:val="24"/>
      <w:szCs w:val="24"/>
    </w:rPr>
  </w:style>
  <w:style w:type="character" w:styleId="Hyperlink">
    <w:name w:val="Hyperlink"/>
    <w:basedOn w:val="Standardskrifttypeiafsnit"/>
    <w:rsid w:val="003927AB"/>
    <w:rPr>
      <w:color w:val="0000FF"/>
      <w:u w:val="single"/>
    </w:rPr>
  </w:style>
  <w:style w:type="paragraph" w:styleId="Markeringsbobletekst">
    <w:name w:val="Balloon Text"/>
    <w:basedOn w:val="Normal"/>
    <w:semiHidden/>
    <w:rsid w:val="00DE5336"/>
    <w:rPr>
      <w:rFonts w:ascii="Tahoma" w:hAnsi="Tahoma" w:cs="Tahoma"/>
      <w:sz w:val="16"/>
      <w:szCs w:val="16"/>
    </w:rPr>
  </w:style>
  <w:style w:type="character" w:styleId="Sidetal">
    <w:name w:val="page number"/>
    <w:basedOn w:val="Standardskrifttypeiafsnit"/>
    <w:rsid w:val="00706787"/>
    <w:rPr>
      <w:rFonts w:ascii="Verdana" w:hAnsi="Verdana" w:cs="Verdana"/>
      <w:sz w:val="20"/>
      <w:szCs w:val="20"/>
    </w:rPr>
  </w:style>
  <w:style w:type="character" w:customStyle="1" w:styleId="StyleBold">
    <w:name w:val="Style Bold"/>
    <w:basedOn w:val="Standardskrifttypeiafsnit"/>
    <w:rsid w:val="00F979C0"/>
    <w:rPr>
      <w:rFonts w:ascii="Verdana" w:hAnsi="Verdana" w:cs="Verdana"/>
      <w:b/>
      <w:bCs/>
      <w:sz w:val="20"/>
      <w:szCs w:val="20"/>
    </w:rPr>
  </w:style>
  <w:style w:type="paragraph" w:customStyle="1" w:styleId="StyleStyle112pt">
    <w:name w:val="Style Style1 + 12 pt"/>
    <w:basedOn w:val="Normal"/>
    <w:rsid w:val="00F979C0"/>
    <w:pPr>
      <w:jc w:val="center"/>
    </w:pPr>
    <w:rPr>
      <w:sz w:val="24"/>
      <w:szCs w:val="24"/>
    </w:rPr>
  </w:style>
  <w:style w:type="paragraph" w:customStyle="1" w:styleId="StyleIndstil-brdtekst11ptBold">
    <w:name w:val="Style Indstil-brødtekst + 11 pt Bold"/>
    <w:basedOn w:val="Indstil-brdtekst"/>
    <w:rsid w:val="00B041CF"/>
  </w:style>
  <w:style w:type="paragraph" w:styleId="NormalWeb">
    <w:name w:val="Normal (Web)"/>
    <w:basedOn w:val="Normal"/>
    <w:uiPriority w:val="99"/>
    <w:rsid w:val="00E52FD7"/>
  </w:style>
  <w:style w:type="character" w:customStyle="1" w:styleId="Style12pt">
    <w:name w:val="Style 12 pt"/>
    <w:basedOn w:val="Standardskrifttypeiafsnit"/>
    <w:rsid w:val="00B07286"/>
    <w:rPr>
      <w:rFonts w:ascii="Verdana" w:hAnsi="Verdana" w:cs="Verdana"/>
      <w:sz w:val="20"/>
      <w:szCs w:val="20"/>
    </w:rPr>
  </w:style>
  <w:style w:type="paragraph" w:customStyle="1" w:styleId="v12">
    <w:name w:val="v12"/>
    <w:basedOn w:val="Normal"/>
    <w:rsid w:val="001B48F3"/>
    <w:pPr>
      <w:textAlignment w:val="top"/>
    </w:pPr>
    <w:rPr>
      <w:rFonts w:eastAsiaTheme="minorEastAsia" w:cs="Times New Roman"/>
      <w:color w:val="000000"/>
      <w:sz w:val="24"/>
      <w:szCs w:val="24"/>
    </w:rPr>
  </w:style>
  <w:style w:type="character" w:customStyle="1" w:styleId="v121">
    <w:name w:val="v121"/>
    <w:basedOn w:val="Standardskrifttypeiafsnit"/>
    <w:rsid w:val="001B48F3"/>
    <w:rPr>
      <w:rFonts w:ascii="Verdana" w:hAnsi="Verdana" w:hint="default"/>
      <w:color w:val="000000"/>
      <w:sz w:val="24"/>
      <w:szCs w:val="24"/>
    </w:rPr>
  </w:style>
  <w:style w:type="paragraph" w:customStyle="1" w:styleId="agendabullettitle">
    <w:name w:val="agendabullettitle"/>
    <w:basedOn w:val="Normal"/>
    <w:rsid w:val="001B48F3"/>
    <w:pPr>
      <w:keepNext/>
      <w:textAlignment w:val="top"/>
    </w:pPr>
    <w:rPr>
      <w:rFonts w:eastAsiaTheme="minorEastAsia" w:cs="Times New Roman"/>
      <w:b/>
      <w:bCs/>
      <w:color w:val="000000"/>
    </w:rPr>
  </w:style>
  <w:style w:type="character" w:customStyle="1" w:styleId="Overskrift1Tegn">
    <w:name w:val="Overskrift 1 Tegn"/>
    <w:basedOn w:val="Standardskrifttypeiafsnit"/>
    <w:link w:val="Overskrift1"/>
    <w:uiPriority w:val="9"/>
    <w:rsid w:val="001B48F3"/>
    <w:rPr>
      <w:rFonts w:ascii="Verdana" w:hAnsi="Verdana" w:cs="Verdana"/>
      <w:b/>
      <w:bCs/>
      <w:kern w:val="32"/>
      <w:lang w:val="da-DK" w:eastAsia="da-DK"/>
    </w:rPr>
  </w:style>
  <w:style w:type="paragraph" w:customStyle="1" w:styleId="v10">
    <w:name w:val="v10"/>
    <w:basedOn w:val="Normal"/>
    <w:rsid w:val="001B48F3"/>
    <w:pPr>
      <w:textAlignment w:val="top"/>
    </w:pPr>
    <w:rPr>
      <w:rFonts w:eastAsiaTheme="minorEastAsia" w:cs="Times New Roman"/>
      <w:color w:val="000000"/>
    </w:rPr>
  </w:style>
</w:styles>
</file>

<file path=word/webSettings.xml><?xml version="1.0" encoding="utf-8"?>
<w:webSettings xmlns:r="http://schemas.openxmlformats.org/officeDocument/2006/relationships" xmlns:w="http://schemas.openxmlformats.org/wordprocessingml/2006/main">
  <w:divs>
    <w:div w:id="912811640">
      <w:bodyDiv w:val="1"/>
      <w:marLeft w:val="0"/>
      <w:marRight w:val="0"/>
      <w:marTop w:val="0"/>
      <w:marBottom w:val="0"/>
      <w:divBdr>
        <w:top w:val="none" w:sz="0" w:space="0" w:color="auto"/>
        <w:left w:val="none" w:sz="0" w:space="0" w:color="auto"/>
        <w:bottom w:val="none" w:sz="0" w:space="0" w:color="auto"/>
        <w:right w:val="none" w:sz="0" w:space="0" w:color="auto"/>
      </w:divBdr>
    </w:div>
    <w:div w:id="1503542330">
      <w:bodyDiv w:val="1"/>
      <w:marLeft w:val="0"/>
      <w:marRight w:val="0"/>
      <w:marTop w:val="0"/>
      <w:marBottom w:val="0"/>
      <w:divBdr>
        <w:top w:val="none" w:sz="0" w:space="0" w:color="auto"/>
        <w:left w:val="none" w:sz="0" w:space="0" w:color="auto"/>
        <w:bottom w:val="none" w:sz="0" w:space="0" w:color="auto"/>
        <w:right w:val="none" w:sz="0" w:space="0" w:color="auto"/>
      </w:divBdr>
      <w:divsChild>
        <w:div w:id="112749462">
          <w:marLeft w:val="0"/>
          <w:marRight w:val="0"/>
          <w:marTop w:val="0"/>
          <w:marBottom w:val="0"/>
          <w:divBdr>
            <w:top w:val="none" w:sz="0" w:space="0" w:color="auto"/>
            <w:left w:val="none" w:sz="0" w:space="0" w:color="auto"/>
            <w:bottom w:val="none" w:sz="0" w:space="0" w:color="auto"/>
            <w:right w:val="none" w:sz="0" w:space="0" w:color="auto"/>
          </w:divBdr>
        </w:div>
      </w:divsChild>
    </w:div>
    <w:div w:id="1555971377">
      <w:bodyDiv w:val="1"/>
      <w:marLeft w:val="0"/>
      <w:marRight w:val="0"/>
      <w:marTop w:val="0"/>
      <w:marBottom w:val="0"/>
      <w:divBdr>
        <w:top w:val="none" w:sz="0" w:space="0" w:color="auto"/>
        <w:left w:val="none" w:sz="0" w:space="0" w:color="auto"/>
        <w:bottom w:val="none" w:sz="0" w:space="0" w:color="auto"/>
        <w:right w:val="none" w:sz="0" w:space="0" w:color="auto"/>
      </w:divBdr>
      <w:divsChild>
        <w:div w:id="1108742747">
          <w:marLeft w:val="0"/>
          <w:marRight w:val="0"/>
          <w:marTop w:val="0"/>
          <w:marBottom w:val="0"/>
          <w:divBdr>
            <w:top w:val="none" w:sz="0" w:space="0" w:color="auto"/>
            <w:left w:val="none" w:sz="0" w:space="0" w:color="auto"/>
            <w:bottom w:val="none" w:sz="0" w:space="0" w:color="auto"/>
            <w:right w:val="none" w:sz="0" w:space="0" w:color="auto"/>
          </w:divBdr>
        </w:div>
        <w:div w:id="1158111323">
          <w:marLeft w:val="0"/>
          <w:marRight w:val="0"/>
          <w:marTop w:val="0"/>
          <w:marBottom w:val="0"/>
          <w:divBdr>
            <w:top w:val="none" w:sz="0" w:space="0" w:color="auto"/>
            <w:left w:val="none" w:sz="0" w:space="0" w:color="auto"/>
            <w:bottom w:val="none" w:sz="0" w:space="0" w:color="auto"/>
            <w:right w:val="none" w:sz="0" w:space="0" w:color="auto"/>
          </w:divBdr>
        </w:div>
        <w:div w:id="832838498">
          <w:marLeft w:val="0"/>
          <w:marRight w:val="0"/>
          <w:marTop w:val="0"/>
          <w:marBottom w:val="0"/>
          <w:divBdr>
            <w:top w:val="none" w:sz="0" w:space="0" w:color="auto"/>
            <w:left w:val="none" w:sz="0" w:space="0" w:color="auto"/>
            <w:bottom w:val="none" w:sz="0" w:space="0" w:color="auto"/>
            <w:right w:val="none" w:sz="0" w:space="0" w:color="auto"/>
          </w:divBdr>
        </w:div>
        <w:div w:id="13659077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ntacddoku\AcadreShare_Prod\AcadreMMTemplates\MM_FredericiaStandard\Summar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Summary</Template>
  <TotalTime>0</TotalTime>
  <Pages>14</Pages>
  <Words>1980</Words>
  <Characters>12082</Characters>
  <Application>Microsoft Office Word</Application>
  <DocSecurity>0</DocSecurity>
  <Lines>100</Lines>
  <Paragraphs>28</Paragraphs>
  <ScaleCrop>false</ScaleCrop>
  <HeadingPairs>
    <vt:vector size="2" baseType="variant">
      <vt:variant>
        <vt:lpstr>Titel</vt:lpstr>
      </vt:variant>
      <vt:variant>
        <vt:i4>1</vt:i4>
      </vt:variant>
    </vt:vector>
  </HeadingPairs>
  <TitlesOfParts>
    <vt:vector size="1" baseType="lpstr">
      <vt:lpstr>Dagsorden til mødet i</vt:lpstr>
    </vt:vector>
  </TitlesOfParts>
  <Company>Fredericia Kommune</Company>
  <LinksUpToDate>false</LinksUpToDate>
  <CharactersWithSpaces>14034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Dagsorden til mødet i</dc:title>
  <dc:subject/>
  <dc:creator>Birgitte Langkilde Jakobsen</dc:creator>
  <cp:keywords/>
  <dc:description/>
  <cp:lastModifiedBy>Birgitte Langkilde Jakobsen</cp:lastModifiedBy>
  <cp:revision>1</cp:revision>
  <cp:lastPrinted>2009-02-06T13:17:00Z</cp:lastPrinted>
  <dcterms:created xsi:type="dcterms:W3CDTF">2016-01-13T13:29:00Z</dcterms:created>
  <dcterms:modified xsi:type="dcterms:W3CDTF">2016-01-13T13:29:00Z</dcterms:modified>
</cp:coreProperties>
</file>