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00B0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628FC" w:rsidRPr="00857CE6" w14:paraId="16322400" w14:textId="77777777" w:rsidTr="00D2162B">
        <w:trPr>
          <w:cantSplit/>
          <w:trHeight w:hRule="exact" w:val="851"/>
        </w:trPr>
        <w:tc>
          <w:tcPr>
            <w:tcW w:w="10772" w:type="dxa"/>
            <w:shd w:val="clear" w:color="auto" w:fill="00B0F0"/>
          </w:tcPr>
          <w:p w14:paraId="3619C89E" w14:textId="290A1FAB" w:rsidR="004628FC" w:rsidRPr="00857CE6" w:rsidRDefault="004628FC" w:rsidP="003F709D">
            <w:pPr>
              <w:pStyle w:val="Trompet"/>
            </w:pPr>
            <w:bookmarkStart w:id="0" w:name="FrontPage"/>
            <w:r>
              <w:t xml:space="preserve"> </w:t>
            </w:r>
            <w:r w:rsidR="003F709D">
              <w:t>september</w:t>
            </w:r>
            <w:r>
              <w:t xml:space="preserve"> 2017</w:t>
            </w:r>
          </w:p>
        </w:tc>
      </w:tr>
      <w:tr w:rsidR="004628FC" w:rsidRPr="00E4483F" w14:paraId="4C303926" w14:textId="77777777" w:rsidTr="00D2162B">
        <w:trPr>
          <w:cantSplit/>
          <w:trHeight w:hRule="exact" w:val="4242"/>
        </w:trPr>
        <w:tc>
          <w:tcPr>
            <w:tcW w:w="10772" w:type="dxa"/>
            <w:shd w:val="clear" w:color="auto" w:fill="00B0F0"/>
          </w:tcPr>
          <w:p w14:paraId="1C9BDC3C" w14:textId="549DB321" w:rsidR="004628FC" w:rsidRPr="006A1016" w:rsidRDefault="004628FC" w:rsidP="00016F85">
            <w:pPr>
              <w:pStyle w:val="Rapporttitel1"/>
              <w:jc w:val="center"/>
              <w:rPr>
                <w:color w:val="F56617"/>
              </w:rPr>
            </w:pPr>
            <w:r w:rsidRPr="006A1016">
              <w:rPr>
                <w:color w:val="F56617"/>
              </w:rPr>
              <w:t>Læreruddannelsen</w:t>
            </w:r>
          </w:p>
          <w:p w14:paraId="225CA12C" w14:textId="1EC679E8" w:rsidR="004628FC" w:rsidRDefault="00A466AC" w:rsidP="00016F85">
            <w:pPr>
              <w:pStyle w:val="Rapporttitel2"/>
              <w:jc w:val="center"/>
              <w:rPr>
                <w:sz w:val="44"/>
                <w:szCs w:val="44"/>
              </w:rPr>
            </w:pPr>
            <w:r>
              <w:rPr>
                <w:color w:val="F56617"/>
                <w:sz w:val="44"/>
                <w:szCs w:val="44"/>
              </w:rPr>
              <w:t>B</w:t>
            </w:r>
            <w:r w:rsidR="00624CB2" w:rsidRPr="006A1016">
              <w:rPr>
                <w:color w:val="F56617"/>
                <w:sz w:val="44"/>
                <w:szCs w:val="44"/>
              </w:rPr>
              <w:t xml:space="preserve">eslutningsgrundlag </w:t>
            </w:r>
            <w:r w:rsidR="004628FC" w:rsidRPr="006A1016">
              <w:rPr>
                <w:color w:val="F56617"/>
                <w:sz w:val="44"/>
                <w:szCs w:val="44"/>
              </w:rPr>
              <w:t xml:space="preserve">for </w:t>
            </w:r>
            <w:proofErr w:type="spellStart"/>
            <w:r w:rsidR="004628FC" w:rsidRPr="006A1016">
              <w:rPr>
                <w:color w:val="F56617"/>
                <w:sz w:val="44"/>
                <w:szCs w:val="44"/>
              </w:rPr>
              <w:t>trainee</w:t>
            </w:r>
            <w:proofErr w:type="spellEnd"/>
            <w:r w:rsidR="004628FC" w:rsidRPr="006A1016">
              <w:rPr>
                <w:color w:val="F56617"/>
                <w:sz w:val="44"/>
                <w:szCs w:val="44"/>
              </w:rPr>
              <w:t>-forløb i samarbejde me</w:t>
            </w:r>
            <w:r w:rsidR="0076444F" w:rsidRPr="006A1016">
              <w:rPr>
                <w:color w:val="F56617"/>
                <w:sz w:val="44"/>
                <w:szCs w:val="44"/>
              </w:rPr>
              <w:t xml:space="preserve">llem UCL og </w:t>
            </w:r>
            <w:r w:rsidR="004628FC" w:rsidRPr="006A1016">
              <w:rPr>
                <w:color w:val="F56617"/>
                <w:sz w:val="44"/>
                <w:szCs w:val="44"/>
              </w:rPr>
              <w:t>Fredericia</w:t>
            </w:r>
            <w:r w:rsidR="004628FC" w:rsidRPr="006A1016">
              <w:rPr>
                <w:color w:val="F56617"/>
                <w:sz w:val="48"/>
                <w:szCs w:val="48"/>
              </w:rPr>
              <w:t xml:space="preserve"> </w:t>
            </w:r>
            <w:r w:rsidR="004628FC" w:rsidRPr="006A1016">
              <w:rPr>
                <w:color w:val="F56617"/>
                <w:sz w:val="44"/>
                <w:szCs w:val="44"/>
              </w:rPr>
              <w:t>Kommune</w:t>
            </w:r>
          </w:p>
          <w:p w14:paraId="569FD160" w14:textId="77777777" w:rsidR="00642019" w:rsidRPr="0076444F" w:rsidRDefault="00642019" w:rsidP="00016F85">
            <w:pPr>
              <w:pStyle w:val="Rapporttitel2"/>
              <w:jc w:val="center"/>
              <w:rPr>
                <w:sz w:val="72"/>
                <w:szCs w:val="72"/>
              </w:rPr>
            </w:pPr>
            <w:r>
              <w:rPr>
                <w:sz w:val="44"/>
                <w:szCs w:val="44"/>
              </w:rPr>
              <w:t>Be</w:t>
            </w:r>
          </w:p>
        </w:tc>
      </w:tr>
      <w:tr w:rsidR="004628FC" w:rsidRPr="00857CE6" w14:paraId="10F28E06" w14:textId="77777777" w:rsidTr="00D2162B">
        <w:trPr>
          <w:cantSplit/>
          <w:trHeight w:hRule="exact" w:val="1701"/>
        </w:trPr>
        <w:tc>
          <w:tcPr>
            <w:tcW w:w="10772" w:type="dxa"/>
            <w:shd w:val="clear" w:color="auto" w:fill="00B0F0"/>
          </w:tcPr>
          <w:p w14:paraId="710D4882" w14:textId="3C41C193" w:rsidR="004628FC" w:rsidRPr="00642019" w:rsidRDefault="004628FC" w:rsidP="00642019">
            <w:pPr>
              <w:pStyle w:val="Undertitel"/>
              <w:jc w:val="center"/>
              <w:rPr>
                <w:sz w:val="28"/>
                <w:szCs w:val="28"/>
              </w:rPr>
            </w:pPr>
          </w:p>
          <w:p w14:paraId="25A39E09" w14:textId="77777777" w:rsidR="004628FC" w:rsidRPr="004A6120" w:rsidRDefault="004628FC" w:rsidP="00624CB2">
            <w:pPr>
              <w:pStyle w:val="Undertitel"/>
            </w:pPr>
          </w:p>
        </w:tc>
      </w:tr>
      <w:tr w:rsidR="004628FC" w:rsidRPr="00857CE6" w14:paraId="0E810FF3" w14:textId="77777777" w:rsidTr="00D2162B">
        <w:trPr>
          <w:cantSplit/>
          <w:trHeight w:hRule="exact" w:val="7233"/>
        </w:trPr>
        <w:tc>
          <w:tcPr>
            <w:tcW w:w="10772" w:type="dxa"/>
            <w:shd w:val="clear" w:color="auto" w:fill="00B0F0"/>
          </w:tcPr>
          <w:p w14:paraId="443F2BFC" w14:textId="77777777" w:rsidR="004628FC" w:rsidRDefault="004628FC" w:rsidP="00624CB2">
            <w:pPr>
              <w:pStyle w:val="Illustrationforbag"/>
            </w:pPr>
            <w:r>
              <w:rPr>
                <w:noProof/>
                <w:lang w:eastAsia="da-DK"/>
              </w:rPr>
              <w:drawing>
                <wp:inline distT="0" distB="0" distL="0" distR="0" wp14:anchorId="6E5F7A09" wp14:editId="5FD9AE2B">
                  <wp:extent cx="6840220" cy="4563745"/>
                  <wp:effectExtent l="0" t="0" r="0" b="825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969-ucl-laereruddannelsen-jelling-januar-2016_108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456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7380A" w14:textId="77777777" w:rsidR="004628FC" w:rsidRDefault="004628FC" w:rsidP="00624CB2">
            <w:pPr>
              <w:pStyle w:val="Illustrationforbag"/>
            </w:pPr>
          </w:p>
          <w:p w14:paraId="4C7DBB23" w14:textId="77777777" w:rsidR="004628FC" w:rsidRPr="00857CE6" w:rsidRDefault="004628FC" w:rsidP="00624CB2">
            <w:pPr>
              <w:pStyle w:val="Illustrationforbag"/>
            </w:pPr>
          </w:p>
        </w:tc>
      </w:tr>
      <w:bookmarkEnd w:id="0"/>
    </w:tbl>
    <w:p w14:paraId="084D95C7" w14:textId="77777777" w:rsidR="00362148" w:rsidRDefault="00362148" w:rsidP="00362148">
      <w:pPr>
        <w:pStyle w:val="Tabelafstand"/>
      </w:pPr>
    </w:p>
    <w:p w14:paraId="2377A51F" w14:textId="77777777" w:rsidR="00362148" w:rsidRDefault="00362148">
      <w:pPr>
        <w:sectPr w:rsidR="00362148" w:rsidSect="00DA3C76">
          <w:headerReference w:type="default" r:id="rId9"/>
          <w:type w:val="continuous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14:paraId="40066815" w14:textId="77777777" w:rsidR="00362148" w:rsidRDefault="00362148" w:rsidP="00362148">
      <w:pPr>
        <w:pStyle w:val="Overskrift"/>
      </w:pPr>
      <w:r>
        <w:lastRenderedPageBreak/>
        <w:t>Indhold</w:t>
      </w:r>
    </w:p>
    <w:p w14:paraId="524FFD1D" w14:textId="77777777" w:rsidR="003A1D37" w:rsidRDefault="00362148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1089736" w:history="1">
        <w:r w:rsidR="003A1D37" w:rsidRPr="00A01AF6">
          <w:rPr>
            <w:rStyle w:val="Hyperlink"/>
            <w:noProof/>
          </w:rPr>
          <w:t>1.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Beslutningsgrundlag for læreruddannelse tilrettelagt som trainee-forløb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_Toc491089736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3</w:t>
        </w:r>
        <w:r w:rsidR="003A1D37">
          <w:rPr>
            <w:noProof/>
            <w:webHidden/>
          </w:rPr>
          <w:fldChar w:fldCharType="end"/>
        </w:r>
      </w:hyperlink>
    </w:p>
    <w:p w14:paraId="61AE24F7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37" w:history="1">
        <w:r w:rsidR="003A1D37" w:rsidRPr="00A01AF6">
          <w:rPr>
            <w:rStyle w:val="Hyperlink"/>
            <w:noProof/>
          </w:rPr>
          <w:t>1.1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Målgruppe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_Toc491089737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3</w:t>
        </w:r>
        <w:r w:rsidR="003A1D37">
          <w:rPr>
            <w:noProof/>
            <w:webHidden/>
          </w:rPr>
          <w:fldChar w:fldCharType="end"/>
        </w:r>
      </w:hyperlink>
    </w:p>
    <w:p w14:paraId="70CCF2FE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38" w:history="1">
        <w:r w:rsidR="003A1D37" w:rsidRPr="00A01AF6">
          <w:rPr>
            <w:rStyle w:val="Hyperlink"/>
            <w:noProof/>
          </w:rPr>
          <w:t>1.2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Læring gennem teori og praksis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_Toc491089738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3</w:t>
        </w:r>
        <w:r w:rsidR="003A1D37">
          <w:rPr>
            <w:noProof/>
            <w:webHidden/>
          </w:rPr>
          <w:fldChar w:fldCharType="end"/>
        </w:r>
      </w:hyperlink>
    </w:p>
    <w:p w14:paraId="0192DD42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39" w:history="1">
        <w:r w:rsidR="003A1D37" w:rsidRPr="00A01AF6">
          <w:rPr>
            <w:rStyle w:val="Hyperlink"/>
            <w:noProof/>
          </w:rPr>
          <w:t>1.3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Samarbejde mellem Fredericia Kommune og UCL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_Toc491089739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4</w:t>
        </w:r>
        <w:r w:rsidR="003A1D37">
          <w:rPr>
            <w:noProof/>
            <w:webHidden/>
          </w:rPr>
          <w:fldChar w:fldCharType="end"/>
        </w:r>
      </w:hyperlink>
    </w:p>
    <w:p w14:paraId="7A3EDE80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40" w:history="1">
        <w:r w:rsidR="003A1D37" w:rsidRPr="00A01AF6">
          <w:rPr>
            <w:rStyle w:val="Hyperlink"/>
            <w:noProof/>
          </w:rPr>
          <w:t>2.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Formål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_Toc491089740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4</w:t>
        </w:r>
        <w:r w:rsidR="003A1D37">
          <w:rPr>
            <w:noProof/>
            <w:webHidden/>
          </w:rPr>
          <w:fldChar w:fldCharType="end"/>
        </w:r>
      </w:hyperlink>
    </w:p>
    <w:p w14:paraId="58EAD72D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41" w:history="1">
        <w:r w:rsidR="003A1D37" w:rsidRPr="00A01AF6">
          <w:rPr>
            <w:rStyle w:val="Hyperlink"/>
            <w:noProof/>
          </w:rPr>
          <w:t>2.1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Mål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_Toc491089741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4</w:t>
        </w:r>
        <w:r w:rsidR="003A1D37">
          <w:rPr>
            <w:noProof/>
            <w:webHidden/>
          </w:rPr>
          <w:fldChar w:fldCharType="end"/>
        </w:r>
      </w:hyperlink>
    </w:p>
    <w:p w14:paraId="444DB655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42" w:history="1">
        <w:r w:rsidR="003A1D37" w:rsidRPr="00A01AF6">
          <w:rPr>
            <w:rStyle w:val="Hyperlink"/>
            <w:noProof/>
          </w:rPr>
          <w:t>2.2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Dimittendkompetencer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_Toc491089742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5</w:t>
        </w:r>
        <w:r w:rsidR="003A1D37">
          <w:rPr>
            <w:noProof/>
            <w:webHidden/>
          </w:rPr>
          <w:fldChar w:fldCharType="end"/>
        </w:r>
      </w:hyperlink>
    </w:p>
    <w:p w14:paraId="7458C4AD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43" w:history="1">
        <w:r w:rsidR="003A1D37" w:rsidRPr="00A01AF6">
          <w:rPr>
            <w:rStyle w:val="Hyperlink"/>
            <w:noProof/>
          </w:rPr>
          <w:t>3.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Uddannelsens indhold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_Toc491089743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6</w:t>
        </w:r>
        <w:r w:rsidR="003A1D37">
          <w:rPr>
            <w:noProof/>
            <w:webHidden/>
          </w:rPr>
          <w:fldChar w:fldCharType="end"/>
        </w:r>
      </w:hyperlink>
    </w:p>
    <w:p w14:paraId="0C7E0CF9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44" w:history="1">
        <w:r w:rsidR="003A1D37" w:rsidRPr="00A01AF6">
          <w:rPr>
            <w:rStyle w:val="Hyperlink"/>
            <w:noProof/>
          </w:rPr>
          <w:t>4.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Uddannelsens struktur og tilrettelæggelse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_Toc491089744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6</w:t>
        </w:r>
        <w:r w:rsidR="003A1D37">
          <w:rPr>
            <w:noProof/>
            <w:webHidden/>
          </w:rPr>
          <w:fldChar w:fldCharType="end"/>
        </w:r>
      </w:hyperlink>
    </w:p>
    <w:p w14:paraId="5AC46421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45" w:history="1">
        <w:r w:rsidR="003A1D37" w:rsidRPr="00A01AF6">
          <w:rPr>
            <w:rStyle w:val="Hyperlink"/>
            <w:noProof/>
          </w:rPr>
          <w:t>4.1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Uddannelsens struktur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_Toc491089745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6</w:t>
        </w:r>
        <w:r w:rsidR="003A1D37">
          <w:rPr>
            <w:noProof/>
            <w:webHidden/>
          </w:rPr>
          <w:fldChar w:fldCharType="end"/>
        </w:r>
      </w:hyperlink>
    </w:p>
    <w:p w14:paraId="3B421E41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46" w:history="1">
        <w:r w:rsidR="003A1D37" w:rsidRPr="00A01AF6">
          <w:rPr>
            <w:rStyle w:val="Hyperlink"/>
            <w:noProof/>
          </w:rPr>
          <w:t>4.2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Tilrettelæggelse af studieaktiviteter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_Toc491089746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7</w:t>
        </w:r>
        <w:r w:rsidR="003A1D37">
          <w:rPr>
            <w:noProof/>
            <w:webHidden/>
          </w:rPr>
          <w:fldChar w:fldCharType="end"/>
        </w:r>
      </w:hyperlink>
    </w:p>
    <w:p w14:paraId="728F7C67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47" w:history="1">
        <w:r w:rsidR="003A1D37" w:rsidRPr="00A01AF6">
          <w:rPr>
            <w:rStyle w:val="Hyperlink"/>
            <w:noProof/>
          </w:rPr>
          <w:t>5.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Udbud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_Toc491089747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8</w:t>
        </w:r>
        <w:r w:rsidR="003A1D37">
          <w:rPr>
            <w:noProof/>
            <w:webHidden/>
          </w:rPr>
          <w:fldChar w:fldCharType="end"/>
        </w:r>
      </w:hyperlink>
    </w:p>
    <w:p w14:paraId="05A45EA0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48" w:history="1">
        <w:r w:rsidR="003A1D37" w:rsidRPr="00A01AF6">
          <w:rPr>
            <w:rStyle w:val="Hyperlink"/>
            <w:noProof/>
          </w:rPr>
          <w:t>6.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Rekruttering og optagelse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_Toc491089748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8</w:t>
        </w:r>
        <w:r w:rsidR="003A1D37">
          <w:rPr>
            <w:noProof/>
            <w:webHidden/>
          </w:rPr>
          <w:fldChar w:fldCharType="end"/>
        </w:r>
      </w:hyperlink>
    </w:p>
    <w:p w14:paraId="0DCEE67C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49" w:history="1">
        <w:r w:rsidR="003A1D37" w:rsidRPr="00A01AF6">
          <w:rPr>
            <w:rStyle w:val="Hyperlink"/>
            <w:noProof/>
          </w:rPr>
          <w:t>7.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Praktik- og mentorordning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_Toc491089749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9</w:t>
        </w:r>
        <w:r w:rsidR="003A1D37">
          <w:rPr>
            <w:noProof/>
            <w:webHidden/>
          </w:rPr>
          <w:fldChar w:fldCharType="end"/>
        </w:r>
      </w:hyperlink>
    </w:p>
    <w:p w14:paraId="556CEC07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0" w:history="1">
        <w:r w:rsidR="003A1D37" w:rsidRPr="00A01AF6">
          <w:rPr>
            <w:rStyle w:val="Hyperlink"/>
            <w:noProof/>
          </w:rPr>
          <w:t>8.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Samarbejde med lokale aktører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_Toc491089750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9</w:t>
        </w:r>
        <w:r w:rsidR="003A1D37">
          <w:rPr>
            <w:noProof/>
            <w:webHidden/>
          </w:rPr>
          <w:fldChar w:fldCharType="end"/>
        </w:r>
      </w:hyperlink>
    </w:p>
    <w:p w14:paraId="4EA79F3C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51" w:history="1">
        <w:r w:rsidR="003A1D37" w:rsidRPr="00A01AF6">
          <w:rPr>
            <w:rStyle w:val="Hyperlink"/>
            <w:noProof/>
          </w:rPr>
          <w:t>8.1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Fødekæder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_Toc491089751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10</w:t>
        </w:r>
        <w:r w:rsidR="003A1D37">
          <w:rPr>
            <w:noProof/>
            <w:webHidden/>
          </w:rPr>
          <w:fldChar w:fldCharType="end"/>
        </w:r>
      </w:hyperlink>
    </w:p>
    <w:p w14:paraId="0F94A0B5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2" w:history="1">
        <w:r w:rsidR="003A1D37" w:rsidRPr="00A01AF6">
          <w:rPr>
            <w:rStyle w:val="Hyperlink"/>
            <w:noProof/>
          </w:rPr>
          <w:t>9.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Forskningstilknytning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_Toc491089752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10</w:t>
        </w:r>
        <w:r w:rsidR="003A1D37">
          <w:rPr>
            <w:noProof/>
            <w:webHidden/>
          </w:rPr>
          <w:fldChar w:fldCharType="end"/>
        </w:r>
      </w:hyperlink>
    </w:p>
    <w:p w14:paraId="53E60669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3" w:history="1">
        <w:r w:rsidR="003A1D37" w:rsidRPr="00A01AF6">
          <w:rPr>
            <w:rStyle w:val="Hyperlink"/>
            <w:noProof/>
          </w:rPr>
          <w:t>10.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Uddannelsens videngrundlag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_Toc491089753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10</w:t>
        </w:r>
        <w:r w:rsidR="003A1D37">
          <w:rPr>
            <w:noProof/>
            <w:webHidden/>
          </w:rPr>
          <w:fldChar w:fldCharType="end"/>
        </w:r>
      </w:hyperlink>
    </w:p>
    <w:p w14:paraId="3A90CF00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4" w:history="1">
        <w:r w:rsidR="003A1D37" w:rsidRPr="00A01AF6">
          <w:rPr>
            <w:rStyle w:val="Hyperlink"/>
            <w:noProof/>
          </w:rPr>
          <w:t>11.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Studiemiljø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_Toc491089754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11</w:t>
        </w:r>
        <w:r w:rsidR="003A1D37">
          <w:rPr>
            <w:noProof/>
            <w:webHidden/>
          </w:rPr>
          <w:fldChar w:fldCharType="end"/>
        </w:r>
      </w:hyperlink>
    </w:p>
    <w:p w14:paraId="6061F935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5" w:history="1">
        <w:r w:rsidR="003A1D37" w:rsidRPr="00A01AF6">
          <w:rPr>
            <w:rStyle w:val="Hyperlink"/>
            <w:noProof/>
          </w:rPr>
          <w:t>12.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Studieordning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_Toc491089755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11</w:t>
        </w:r>
        <w:r w:rsidR="003A1D37">
          <w:rPr>
            <w:noProof/>
            <w:webHidden/>
          </w:rPr>
          <w:fldChar w:fldCharType="end"/>
        </w:r>
      </w:hyperlink>
    </w:p>
    <w:p w14:paraId="29A247AA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6" w:history="1">
        <w:r w:rsidR="003A1D37" w:rsidRPr="00A01AF6">
          <w:rPr>
            <w:rStyle w:val="Hyperlink"/>
            <w:noProof/>
          </w:rPr>
          <w:t>13.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Kvalitetssikring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_Toc491089756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11</w:t>
        </w:r>
        <w:r w:rsidR="003A1D37">
          <w:rPr>
            <w:noProof/>
            <w:webHidden/>
          </w:rPr>
          <w:fldChar w:fldCharType="end"/>
        </w:r>
      </w:hyperlink>
    </w:p>
    <w:p w14:paraId="51A3FD54" w14:textId="77777777" w:rsidR="003A1D37" w:rsidRDefault="00A466AC">
      <w:pPr>
        <w:pStyle w:val="Indholdsfortegnelse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a-DK"/>
        </w:rPr>
      </w:pPr>
      <w:hyperlink w:anchor="_Toc491089757" w:history="1">
        <w:r w:rsidR="003A1D37" w:rsidRPr="00A01AF6">
          <w:rPr>
            <w:rStyle w:val="Hyperlink"/>
            <w:noProof/>
          </w:rPr>
          <w:t>14.</w:t>
        </w:r>
        <w:r w:rsidR="003A1D3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Bilag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_Toc491089757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12</w:t>
        </w:r>
        <w:r w:rsidR="003A1D37">
          <w:rPr>
            <w:noProof/>
            <w:webHidden/>
          </w:rPr>
          <w:fldChar w:fldCharType="end"/>
        </w:r>
      </w:hyperlink>
    </w:p>
    <w:p w14:paraId="1B3A5EAD" w14:textId="77777777" w:rsidR="003A1D37" w:rsidRDefault="00A466AC">
      <w:pPr>
        <w:pStyle w:val="Indholdsfortegnelse2"/>
        <w:rPr>
          <w:rFonts w:asciiTheme="minorHAnsi" w:eastAsiaTheme="minorEastAsia" w:hAnsiTheme="minorHAnsi" w:cstheme="minorBidi"/>
          <w:noProof/>
          <w:kern w:val="0"/>
          <w:szCs w:val="22"/>
          <w:lang w:eastAsia="da-DK"/>
        </w:rPr>
      </w:pPr>
      <w:hyperlink w:anchor="_Toc491089758" w:history="1">
        <w:r w:rsidR="003A1D37" w:rsidRPr="00A01AF6">
          <w:rPr>
            <w:rStyle w:val="Hyperlink"/>
            <w:noProof/>
          </w:rPr>
          <w:t>14.1</w:t>
        </w:r>
        <w:r w:rsidR="003A1D37">
          <w:rPr>
            <w:rFonts w:asciiTheme="minorHAnsi" w:eastAsiaTheme="minorEastAsia" w:hAnsiTheme="minorHAnsi" w:cstheme="minorBidi"/>
            <w:noProof/>
            <w:kern w:val="0"/>
            <w:szCs w:val="22"/>
            <w:lang w:eastAsia="da-DK"/>
          </w:rPr>
          <w:tab/>
        </w:r>
        <w:r w:rsidR="003A1D37" w:rsidRPr="00A01AF6">
          <w:rPr>
            <w:rStyle w:val="Hyperlink"/>
            <w:noProof/>
          </w:rPr>
          <w:t>Samarbejdsaftaler</w:t>
        </w:r>
        <w:r w:rsidR="003A1D37">
          <w:rPr>
            <w:noProof/>
            <w:webHidden/>
          </w:rPr>
          <w:tab/>
        </w:r>
        <w:r w:rsidR="003A1D37">
          <w:rPr>
            <w:noProof/>
            <w:webHidden/>
          </w:rPr>
          <w:fldChar w:fldCharType="begin"/>
        </w:r>
        <w:r w:rsidR="003A1D37">
          <w:rPr>
            <w:noProof/>
            <w:webHidden/>
          </w:rPr>
          <w:instrText xml:space="preserve"> PAGEREF _Toc491089758 \h </w:instrText>
        </w:r>
        <w:r w:rsidR="003A1D37">
          <w:rPr>
            <w:noProof/>
            <w:webHidden/>
          </w:rPr>
        </w:r>
        <w:r w:rsidR="003A1D37">
          <w:rPr>
            <w:noProof/>
            <w:webHidden/>
          </w:rPr>
          <w:fldChar w:fldCharType="separate"/>
        </w:r>
        <w:r w:rsidR="00576D4E">
          <w:rPr>
            <w:noProof/>
            <w:webHidden/>
          </w:rPr>
          <w:t>12</w:t>
        </w:r>
        <w:r w:rsidR="003A1D37">
          <w:rPr>
            <w:noProof/>
            <w:webHidden/>
          </w:rPr>
          <w:fldChar w:fldCharType="end"/>
        </w:r>
      </w:hyperlink>
    </w:p>
    <w:p w14:paraId="4D21A5D4" w14:textId="77777777" w:rsidR="00E37FA5" w:rsidRDefault="00362148" w:rsidP="00DD6E81">
      <w:pPr>
        <w:pStyle w:val="Brdtekst"/>
      </w:pPr>
      <w:r>
        <w:fldChar w:fldCharType="end"/>
      </w:r>
    </w:p>
    <w:p w14:paraId="1EE3A5BC" w14:textId="77777777" w:rsidR="00091025" w:rsidRDefault="00091025">
      <w:pPr>
        <w:spacing w:after="200" w:line="276" w:lineRule="auto"/>
      </w:pPr>
    </w:p>
    <w:p w14:paraId="1E59F078" w14:textId="77777777" w:rsidR="00362148" w:rsidRDefault="00362148">
      <w:pPr>
        <w:sectPr w:rsidR="00362148" w:rsidSect="00DD6E81">
          <w:footerReference w:type="default" r:id="rId10"/>
          <w:headerReference w:type="first" r:id="rId11"/>
          <w:footerReference w:type="first" r:id="rId12"/>
          <w:pgSz w:w="11906" w:h="16838" w:code="9"/>
          <w:pgMar w:top="1474" w:right="1701" w:bottom="851" w:left="1701" w:header="567" w:footer="567" w:gutter="0"/>
          <w:cols w:space="708"/>
          <w:titlePg/>
          <w:docGrid w:linePitch="360"/>
        </w:sectPr>
      </w:pPr>
    </w:p>
    <w:p w14:paraId="7B6AF6E5" w14:textId="77777777" w:rsidR="00B55A51" w:rsidRDefault="00B456CC" w:rsidP="00B55A51">
      <w:pPr>
        <w:pStyle w:val="Overskrift1"/>
      </w:pPr>
      <w:bookmarkStart w:id="1" w:name="_Toc491089736"/>
      <w:r>
        <w:lastRenderedPageBreak/>
        <w:t>Beslutningsgrundlag</w:t>
      </w:r>
      <w:r w:rsidR="00B55A51">
        <w:t xml:space="preserve"> for læreruddannelse tilrettelagt som </w:t>
      </w:r>
      <w:proofErr w:type="spellStart"/>
      <w:r w:rsidR="00B55A51">
        <w:t>trainee</w:t>
      </w:r>
      <w:proofErr w:type="spellEnd"/>
      <w:r w:rsidR="00B55A51">
        <w:t>-forløb</w:t>
      </w:r>
      <w:bookmarkEnd w:id="1"/>
    </w:p>
    <w:p w14:paraId="518E9E16" w14:textId="41ABE61D" w:rsidR="00B55A51" w:rsidRDefault="00B55A51" w:rsidP="00B55A51">
      <w:r>
        <w:t xml:space="preserve">UCL udbyder </w:t>
      </w:r>
      <w:r w:rsidR="00576856">
        <w:t xml:space="preserve">fra sommeren 2018 en </w:t>
      </w:r>
      <w:r>
        <w:t>læreruddannelse ti</w:t>
      </w:r>
      <w:r w:rsidR="00D44030">
        <w:t xml:space="preserve">lrettelagt som </w:t>
      </w:r>
      <w:proofErr w:type="spellStart"/>
      <w:r w:rsidR="00D44030">
        <w:t>trainee</w:t>
      </w:r>
      <w:proofErr w:type="spellEnd"/>
      <w:r w:rsidR="00D44030">
        <w:t>-forløb</w:t>
      </w:r>
      <w:r>
        <w:t xml:space="preserve"> </w:t>
      </w:r>
      <w:r w:rsidR="00D44030">
        <w:t xml:space="preserve">og </w:t>
      </w:r>
      <w:r>
        <w:t xml:space="preserve">med særlige faglige profiler.  Det er læreruddannelsen i </w:t>
      </w:r>
      <w:r w:rsidR="00D44030">
        <w:t>Jelling, der står for udbuddet, som foregår i tæt samarbejde med Fredericia Kommune.</w:t>
      </w:r>
    </w:p>
    <w:p w14:paraId="6753853C" w14:textId="77777777" w:rsidR="008E1E26" w:rsidRDefault="00B55A51" w:rsidP="00B55A51">
      <w:r w:rsidRPr="00D42C71">
        <w:t>Uddannelsen udbydes inden for rammerne af den gældende Bekendtgørelse om</w:t>
      </w:r>
      <w:r w:rsidR="00D42C71">
        <w:t xml:space="preserve"> </w:t>
      </w:r>
      <w:r w:rsidRPr="00D42C71">
        <w:t>uddannelsen til professionsbachelor som lærer i folkeskolen</w:t>
      </w:r>
      <w:r w:rsidR="00DB7200">
        <w:rPr>
          <w:rStyle w:val="Fodnotehenvisning"/>
        </w:rPr>
        <w:footnoteReference w:id="2"/>
      </w:r>
      <w:r w:rsidRPr="00D42C71">
        <w:t xml:space="preserve"> (BEK nr</w:t>
      </w:r>
      <w:r w:rsidR="001C4CAD" w:rsidRPr="00D42C71">
        <w:t>.</w:t>
      </w:r>
      <w:r w:rsidRPr="00D42C71">
        <w:t xml:space="preserve"> 1068 af 08/09/2015). </w:t>
      </w:r>
    </w:p>
    <w:p w14:paraId="0A2B476F" w14:textId="77777777" w:rsidR="00B456CC" w:rsidRDefault="00B456CC" w:rsidP="00B456CC">
      <w:pPr>
        <w:pStyle w:val="Overskrift2"/>
      </w:pPr>
      <w:bookmarkStart w:id="2" w:name="_Toc491089737"/>
      <w:r>
        <w:t>Målgruppe</w:t>
      </w:r>
      <w:bookmarkEnd w:id="2"/>
      <w:r w:rsidR="00B56823">
        <w:t xml:space="preserve"> </w:t>
      </w:r>
    </w:p>
    <w:p w14:paraId="396031BC" w14:textId="77777777" w:rsidR="00D44030" w:rsidRDefault="000C4DD8" w:rsidP="00B55A51">
      <w:r>
        <w:t xml:space="preserve">Dette notat </w:t>
      </w:r>
      <w:r w:rsidR="00D44030">
        <w:t>er det</w:t>
      </w:r>
      <w:r>
        <w:t xml:space="preserve"> </w:t>
      </w:r>
      <w:r w:rsidR="00BF0454">
        <w:t xml:space="preserve">fælles </w:t>
      </w:r>
      <w:r>
        <w:t>b</w:t>
      </w:r>
      <w:r w:rsidR="00B456CC">
        <w:t xml:space="preserve">eslutningsgrundlag </w:t>
      </w:r>
      <w:r>
        <w:t>for Fredericia Kommune og UCL</w:t>
      </w:r>
      <w:r w:rsidR="00D44030">
        <w:t>.</w:t>
      </w:r>
      <w:r>
        <w:t xml:space="preserve"> Notatet er</w:t>
      </w:r>
      <w:r w:rsidR="00D44030">
        <w:t xml:space="preserve"> derfor</w:t>
      </w:r>
      <w:r>
        <w:t xml:space="preserve"> </w:t>
      </w:r>
      <w:r w:rsidR="00D44030">
        <w:t>primært</w:t>
      </w:r>
      <w:r w:rsidR="00B456CC">
        <w:t xml:space="preserve"> til internt brug</w:t>
      </w:r>
      <w:r w:rsidR="00D44030">
        <w:t xml:space="preserve">. </w:t>
      </w:r>
    </w:p>
    <w:p w14:paraId="3A60CCEB" w14:textId="6F27B2C0" w:rsidR="00B456CC" w:rsidRPr="00E21F7D" w:rsidRDefault="00E21F7D" w:rsidP="00B55A51">
      <w:r>
        <w:t xml:space="preserve">Udover den fælles beslutningsproces, vil der både i UCL og </w:t>
      </w:r>
      <w:r w:rsidR="00954EB0">
        <w:t>i</w:t>
      </w:r>
      <w:r>
        <w:t xml:space="preserve"> Fredericia Kommune være e</w:t>
      </w:r>
      <w:r w:rsidR="00954EB0">
        <w:t>n</w:t>
      </w:r>
      <w:r>
        <w:t xml:space="preserve"> </w:t>
      </w:r>
      <w:r w:rsidR="000C16AC">
        <w:t xml:space="preserve">særskilt </w:t>
      </w:r>
      <w:r>
        <w:t>beslutnings</w:t>
      </w:r>
      <w:r w:rsidR="000C16AC">
        <w:t>proces</w:t>
      </w:r>
      <w:r w:rsidR="00D44030">
        <w:t>,</w:t>
      </w:r>
      <w:r w:rsidR="000C16AC" w:rsidRPr="00E21F7D">
        <w:t xml:space="preserve"> hvortil der </w:t>
      </w:r>
      <w:r w:rsidR="008A1811">
        <w:t>udarbejdes</w:t>
      </w:r>
      <w:r w:rsidR="00D44030">
        <w:t xml:space="preserve"> </w:t>
      </w:r>
      <w:r w:rsidR="000C16AC" w:rsidRPr="00E21F7D">
        <w:t>yderligere materiale</w:t>
      </w:r>
      <w:r w:rsidR="008A1811">
        <w:t>,</w:t>
      </w:r>
      <w:r w:rsidR="00D44030">
        <w:t xml:space="preserve"> som måtte være nødvendigt i de respektive organisationer</w:t>
      </w:r>
      <w:r w:rsidR="000C16AC" w:rsidRPr="00E21F7D">
        <w:t>.</w:t>
      </w:r>
      <w:r w:rsidR="00B456CC" w:rsidRPr="00E21F7D">
        <w:t xml:space="preserve"> </w:t>
      </w:r>
    </w:p>
    <w:p w14:paraId="2EA2221F" w14:textId="77777777" w:rsidR="00C35E33" w:rsidRDefault="00C35E33" w:rsidP="00C35E33">
      <w:pPr>
        <w:pStyle w:val="Overskrift2"/>
      </w:pPr>
      <w:bookmarkStart w:id="3" w:name="_Toc491089738"/>
      <w:r>
        <w:t>Læring gennem teori og praksis</w:t>
      </w:r>
      <w:bookmarkEnd w:id="3"/>
    </w:p>
    <w:p w14:paraId="1D03D56F" w14:textId="77777777" w:rsidR="00D44030" w:rsidRDefault="00D44030" w:rsidP="00C35E33">
      <w:r>
        <w:t xml:space="preserve">Tilrettelæggelsen som </w:t>
      </w:r>
      <w:proofErr w:type="spellStart"/>
      <w:r>
        <w:t>traniee</w:t>
      </w:r>
      <w:proofErr w:type="spellEnd"/>
      <w:r>
        <w:t xml:space="preserve"> giver en særlig mulighed for </w:t>
      </w:r>
      <w:r w:rsidR="008E72C5">
        <w:t>veksling</w:t>
      </w:r>
      <w:r w:rsidR="00C35E33" w:rsidRPr="0062252A">
        <w:t xml:space="preserve"> og kobling mellem teori og praksis</w:t>
      </w:r>
      <w:r>
        <w:t>.</w:t>
      </w:r>
      <w:r w:rsidR="00C35E33" w:rsidRPr="0062252A">
        <w:t xml:space="preserve"> </w:t>
      </w:r>
    </w:p>
    <w:p w14:paraId="371FB274" w14:textId="6C1F6247" w:rsidR="00D44030" w:rsidRDefault="00C35E33" w:rsidP="00D97F14">
      <w:r w:rsidRPr="0062252A">
        <w:t xml:space="preserve">Læring sker gennem den studerendes deltagelse i praksisfællesskaber og understøttes af </w:t>
      </w:r>
      <w:proofErr w:type="spellStart"/>
      <w:r w:rsidRPr="0062252A">
        <w:t>UCL</w:t>
      </w:r>
      <w:r w:rsidR="005B6157">
        <w:t>’</w:t>
      </w:r>
      <w:r w:rsidRPr="0062252A">
        <w:t>s</w:t>
      </w:r>
      <w:proofErr w:type="spellEnd"/>
      <w:r w:rsidRPr="0062252A">
        <w:t xml:space="preserve"> og den eksterne samarbejdspartners tætte samarbejde omkring planlægning af indhold og studieaktiviteter, så der skabes de be</w:t>
      </w:r>
      <w:r w:rsidR="005B6157">
        <w:t xml:space="preserve">dst mulige </w:t>
      </w:r>
      <w:r w:rsidR="008A1811">
        <w:t>lærings</w:t>
      </w:r>
      <w:r w:rsidR="005B6157">
        <w:t>vilkår for</w:t>
      </w:r>
      <w:r w:rsidR="008A1811">
        <w:t xml:space="preserve"> de lærerstuderende</w:t>
      </w:r>
      <w:r w:rsidR="00D44030">
        <w:t>.</w:t>
      </w:r>
    </w:p>
    <w:p w14:paraId="560DEFA5" w14:textId="77777777" w:rsidR="00D44030" w:rsidRPr="0062252A" w:rsidRDefault="00D44030" w:rsidP="00D44030">
      <w:r w:rsidRPr="0062252A">
        <w:t xml:space="preserve">Den teoretiske undervisning udbydes af </w:t>
      </w:r>
      <w:r>
        <w:t>uddannelsesstedet, og omsætning</w:t>
      </w:r>
      <w:r w:rsidRPr="0062252A">
        <w:t xml:space="preserve"> i praksis sker gennem ansættelsen</w:t>
      </w:r>
      <w:r>
        <w:t xml:space="preserve"> som </w:t>
      </w:r>
      <w:proofErr w:type="spellStart"/>
      <w:r>
        <w:t>trainee</w:t>
      </w:r>
      <w:proofErr w:type="spellEnd"/>
      <w:r>
        <w:t xml:space="preserve">. </w:t>
      </w:r>
      <w:r w:rsidRPr="0062252A">
        <w:t>Bearbejdning af refleksioner over praksis sker i samarbejde med mentor i ansættelsen og med undervisere på uddannelsen.</w:t>
      </w:r>
      <w:r>
        <w:t xml:space="preserve"> </w:t>
      </w:r>
    </w:p>
    <w:p w14:paraId="6FAF6F2B" w14:textId="77777777" w:rsidR="00C35E33" w:rsidRPr="00C35E33" w:rsidRDefault="00C35E33" w:rsidP="00D97F14">
      <w:r w:rsidRPr="0062252A">
        <w:t xml:space="preserve">Tilrettelæggelsen understøtter således læringsmål for professionsuddannelsens viden, færdigheder og kompetencer. </w:t>
      </w:r>
    </w:p>
    <w:p w14:paraId="5B743BCF" w14:textId="05AC31E6" w:rsidR="00B55A51" w:rsidRDefault="00B55A51" w:rsidP="00B55A51">
      <w:r>
        <w:t>Uddannelsens teoretiske dele afvikles i he</w:t>
      </w:r>
      <w:r w:rsidR="00DF0251">
        <w:t>nholdsvis Jelling og Fredericia.</w:t>
      </w:r>
      <w:r w:rsidR="001C4CAD">
        <w:t xml:space="preserve"> Placering af teoretiske studieaktiviteter i Fredericia sker</w:t>
      </w:r>
      <w:r w:rsidR="006844CC">
        <w:t>,</w:t>
      </w:r>
      <w:r w:rsidR="001C4CAD">
        <w:t xml:space="preserve"> jf. forsøgsordning</w:t>
      </w:r>
      <w:r w:rsidR="00A404F8">
        <w:rPr>
          <w:rStyle w:val="Fodnotehenvisning"/>
        </w:rPr>
        <w:footnoteReference w:id="3"/>
      </w:r>
      <w:r w:rsidR="00F8153B">
        <w:t>,</w:t>
      </w:r>
      <w:r w:rsidR="001C4CAD">
        <w:t xml:space="preserve"> foreløbig frem til 2020. </w:t>
      </w:r>
    </w:p>
    <w:p w14:paraId="23EEEAB7" w14:textId="4DDD549F" w:rsidR="004F6564" w:rsidRDefault="00353CA4" w:rsidP="00B55A51">
      <w:proofErr w:type="spellStart"/>
      <w:r>
        <w:t>T</w:t>
      </w:r>
      <w:r w:rsidR="00DF0251">
        <w:t>rainee</w:t>
      </w:r>
      <w:proofErr w:type="spellEnd"/>
      <w:r>
        <w:t>-</w:t>
      </w:r>
      <w:r w:rsidR="00DF0251">
        <w:t>studerende bliver tilknyttet</w:t>
      </w:r>
      <w:r>
        <w:t xml:space="preserve"> en </w:t>
      </w:r>
      <w:r w:rsidR="00DF0251">
        <w:t xml:space="preserve">uddannelsesstation i Fredericia, hvor der skal </w:t>
      </w:r>
      <w:r w:rsidR="008450CB">
        <w:t>optages</w:t>
      </w:r>
      <w:r w:rsidR="00DF0251">
        <w:t xml:space="preserve"> 40 studerende for at </w:t>
      </w:r>
      <w:proofErr w:type="spellStart"/>
      <w:r w:rsidR="00DF0251">
        <w:t>trainee</w:t>
      </w:r>
      <w:proofErr w:type="spellEnd"/>
      <w:r w:rsidR="00DF0251">
        <w:t xml:space="preserve">-læreruddannelsen kan realiseres. Det er nødvendig med 40 studerende, da der er et frafald på alle uddannelser. </w:t>
      </w:r>
      <w:r w:rsidR="004F6564">
        <w:t xml:space="preserve">De 40 studerende blive ansat på skoler i Fredericia Kommune i </w:t>
      </w:r>
      <w:proofErr w:type="spellStart"/>
      <w:r w:rsidR="004F6564">
        <w:t>trainee</w:t>
      </w:r>
      <w:proofErr w:type="spellEnd"/>
      <w:r w:rsidR="004F6564">
        <w:t xml:space="preserve">-stillinger svarende </w:t>
      </w:r>
      <w:r w:rsidR="004F6564" w:rsidRPr="00B15799">
        <w:t>til 25</w:t>
      </w:r>
      <w:r w:rsidR="004F6564">
        <w:t xml:space="preserve"> </w:t>
      </w:r>
      <w:r w:rsidR="004F6564" w:rsidRPr="00B15799">
        <w:t xml:space="preserve">% </w:t>
      </w:r>
      <w:r w:rsidR="004F6564">
        <w:t>af en fuldtidsstilling.</w:t>
      </w:r>
    </w:p>
    <w:p w14:paraId="43B451D0" w14:textId="77777777" w:rsidR="00B55A51" w:rsidRDefault="00B55A51" w:rsidP="00DD2C61">
      <w:pPr>
        <w:pStyle w:val="Overskrift2"/>
      </w:pPr>
      <w:bookmarkStart w:id="4" w:name="_Toc491089739"/>
      <w:r>
        <w:t xml:space="preserve">Samarbejde mellem Fredericia </w:t>
      </w:r>
      <w:r w:rsidR="003B31C4">
        <w:t>K</w:t>
      </w:r>
      <w:r>
        <w:t>ommune og UCL</w:t>
      </w:r>
      <w:bookmarkEnd w:id="4"/>
    </w:p>
    <w:p w14:paraId="77B38102" w14:textId="55D20C34" w:rsidR="00B55A51" w:rsidRDefault="00B55A51" w:rsidP="00B55A51">
      <w:r>
        <w:t xml:space="preserve">Fredericia </w:t>
      </w:r>
      <w:r w:rsidR="003B31C4">
        <w:t>K</w:t>
      </w:r>
      <w:r w:rsidR="001A4D01">
        <w:t>ommune er aktiv partner</w:t>
      </w:r>
      <w:r>
        <w:t xml:space="preserve"> i tilrettelæggelsen af uddannelsen. Der er skabt mulighed for ansættelse i </w:t>
      </w:r>
      <w:proofErr w:type="spellStart"/>
      <w:r>
        <w:t>trainee</w:t>
      </w:r>
      <w:proofErr w:type="spellEnd"/>
      <w:r>
        <w:t xml:space="preserve">-stillinger på </w:t>
      </w:r>
      <w:r w:rsidR="00353CA4">
        <w:t>folke</w:t>
      </w:r>
      <w:r>
        <w:t xml:space="preserve">skoler i Fredericia </w:t>
      </w:r>
      <w:r w:rsidR="002C0834">
        <w:t xml:space="preserve">Kommune </w:t>
      </w:r>
      <w:r>
        <w:t xml:space="preserve">sideløbende med gennemførelse af </w:t>
      </w:r>
      <w:r w:rsidR="00353CA4">
        <w:t>lærer</w:t>
      </w:r>
      <w:r>
        <w:t>uddannelsen</w:t>
      </w:r>
      <w:r w:rsidR="001A4D01">
        <w:t>, og</w:t>
      </w:r>
      <w:r w:rsidR="00353CA4">
        <w:t xml:space="preserve"> hvor dele af den</w:t>
      </w:r>
      <w:r w:rsidR="001A4D01">
        <w:t xml:space="preserve"> </w:t>
      </w:r>
      <w:r>
        <w:t xml:space="preserve">teoretiske </w:t>
      </w:r>
      <w:r>
        <w:lastRenderedPageBreak/>
        <w:t xml:space="preserve">uddannelse bliver afviklet i Fredericia. Fredericia </w:t>
      </w:r>
      <w:r w:rsidR="002C0834">
        <w:t xml:space="preserve">Kommune </w:t>
      </w:r>
      <w:r>
        <w:t>har været med i udvælgelse</w:t>
      </w:r>
      <w:r w:rsidR="008E72C5">
        <w:t>n af undervisningsfag og specialiseringsmoduler ud fra</w:t>
      </w:r>
      <w:r w:rsidR="001A4D01">
        <w:t xml:space="preserve"> lokalt identificerede</w:t>
      </w:r>
      <w:r>
        <w:t xml:space="preserve"> behov</w:t>
      </w:r>
      <w:r w:rsidR="001A4D01">
        <w:t>.</w:t>
      </w:r>
      <w:r>
        <w:t xml:space="preserve"> </w:t>
      </w:r>
    </w:p>
    <w:p w14:paraId="3C6931DF" w14:textId="1A13F3DD" w:rsidR="00B55A51" w:rsidRDefault="00B55A51" w:rsidP="00B55A51">
      <w:r>
        <w:t xml:space="preserve">Tilrettelæggelsen af uddannelsen sker i tæt samarbejde mellem Fredericia </w:t>
      </w:r>
      <w:r w:rsidR="003B31C4">
        <w:t>K</w:t>
      </w:r>
      <w:r>
        <w:t>ommune og UCL, så det er muligt som studerende at gennemføre uddannelsen inden for normeret tid og</w:t>
      </w:r>
      <w:r w:rsidR="001A4D01">
        <w:t xml:space="preserve"> samtidig</w:t>
      </w:r>
      <w:r>
        <w:t xml:space="preserve"> </w:t>
      </w:r>
      <w:r w:rsidR="001A4D01">
        <w:t xml:space="preserve">varetage ansættelse som </w:t>
      </w:r>
      <w:proofErr w:type="spellStart"/>
      <w:r w:rsidR="001A4D01">
        <w:t>trainee</w:t>
      </w:r>
      <w:proofErr w:type="spellEnd"/>
      <w:r w:rsidR="00353CA4">
        <w:t xml:space="preserve"> gennem hele studie</w:t>
      </w:r>
      <w:r w:rsidR="00457C37">
        <w:t>t</w:t>
      </w:r>
      <w:r w:rsidR="00353CA4">
        <w:t>iden</w:t>
      </w:r>
      <w:r w:rsidR="001A4D01">
        <w:t>.</w:t>
      </w:r>
    </w:p>
    <w:p w14:paraId="2AAB1380" w14:textId="77777777" w:rsidR="00B55A51" w:rsidRDefault="00B55A51" w:rsidP="00DD2C61">
      <w:pPr>
        <w:pStyle w:val="Overskrift1"/>
      </w:pPr>
      <w:bookmarkStart w:id="5" w:name="_Toc491089740"/>
      <w:r>
        <w:t>Formål</w:t>
      </w:r>
      <w:bookmarkEnd w:id="5"/>
    </w:p>
    <w:p w14:paraId="0017E707" w14:textId="7C3F5A6E" w:rsidR="00B55A51" w:rsidRDefault="00B55A51" w:rsidP="00B55A51">
      <w:r w:rsidRPr="00C73B9F">
        <w:t>Formålet er at udbyde en læreruddannelse, hvor den studerende tilegner sig den viden og de færdigheder, der er forudsætningen for at kunne virke som faglig, pædagogisk og didaktisk kompetent lærer i den danske folkeskole i henhold til folkeskolens formål</w:t>
      </w:r>
      <w:r w:rsidR="001D5F4F">
        <w:t xml:space="preserve"> </w:t>
      </w:r>
      <w:r>
        <w:t>(</w:t>
      </w:r>
      <w:r w:rsidR="00353CA4">
        <w:t xml:space="preserve">jf. </w:t>
      </w:r>
      <w:r>
        <w:t>U</w:t>
      </w:r>
      <w:r w:rsidRPr="00C73B9F">
        <w:t>ddannelsens bekendtgørelse</w:t>
      </w:r>
      <w:r w:rsidR="000426B3" w:rsidRPr="00C73B9F">
        <w:t xml:space="preserve"> § 1</w:t>
      </w:r>
      <w:r w:rsidRPr="00C73B9F">
        <w:t>)</w:t>
      </w:r>
      <w:r w:rsidR="00353CA4">
        <w:t>.</w:t>
      </w:r>
    </w:p>
    <w:p w14:paraId="30069CA2" w14:textId="1EF7DC52" w:rsidR="00053B77" w:rsidRPr="00C73B9F" w:rsidRDefault="00053B77" w:rsidP="00B55A51">
      <w:r>
        <w:t xml:space="preserve">Fredericia </w:t>
      </w:r>
      <w:r w:rsidR="00EB45D8">
        <w:t>Kommune</w:t>
      </w:r>
      <w:r>
        <w:t xml:space="preserve"> </w:t>
      </w:r>
      <w:r w:rsidR="00BD607D">
        <w:t xml:space="preserve">ønsker </w:t>
      </w:r>
      <w:r w:rsidR="004C53EF">
        <w:t xml:space="preserve">at </w:t>
      </w:r>
      <w:r w:rsidR="00F27918">
        <w:t>bidrage til udvikling</w:t>
      </w:r>
      <w:r w:rsidR="00BD607D">
        <w:t>en</w:t>
      </w:r>
      <w:r w:rsidR="00F27918">
        <w:t xml:space="preserve"> af læreruddannelsen, </w:t>
      </w:r>
      <w:r w:rsidR="00BD607D">
        <w:t>og samtidig</w:t>
      </w:r>
      <w:r w:rsidR="00F27918">
        <w:t xml:space="preserve"> </w:t>
      </w:r>
      <w:r w:rsidR="004C53EF">
        <w:t>styrke</w:t>
      </w:r>
      <w:r>
        <w:t xml:space="preserve"> mulighed</w:t>
      </w:r>
      <w:r w:rsidR="004C53EF">
        <w:t xml:space="preserve">en for at rekruttere </w:t>
      </w:r>
      <w:r w:rsidR="00BD607D">
        <w:t>kompetente</w:t>
      </w:r>
      <w:r w:rsidR="004C53EF">
        <w:t xml:space="preserve"> lærer</w:t>
      </w:r>
      <w:r>
        <w:t>e</w:t>
      </w:r>
      <w:r w:rsidR="00BD607D">
        <w:t xml:space="preserve"> til Fredericias skoler, og dermed sikre en fortsat høj kvalitet af</w:t>
      </w:r>
      <w:r w:rsidR="00EB45D8">
        <w:t xml:space="preserve"> undervisningen på </w:t>
      </w:r>
      <w:r w:rsidR="00BD607D">
        <w:t xml:space="preserve">kommunens </w:t>
      </w:r>
      <w:r w:rsidR="00EB45D8">
        <w:t>skoler</w:t>
      </w:r>
      <w:r w:rsidR="00BD607D">
        <w:t>.</w:t>
      </w:r>
    </w:p>
    <w:p w14:paraId="08B3C953" w14:textId="77777777" w:rsidR="00B55A51" w:rsidRPr="00390CDB" w:rsidRDefault="00B55A51" w:rsidP="00DD2C61">
      <w:pPr>
        <w:pStyle w:val="Overskrift2"/>
      </w:pPr>
      <w:bookmarkStart w:id="6" w:name="_Toc491089741"/>
      <w:r w:rsidRPr="00390CDB">
        <w:t>Mål</w:t>
      </w:r>
      <w:bookmarkEnd w:id="6"/>
    </w:p>
    <w:p w14:paraId="5E634C3D" w14:textId="1921B17F" w:rsidR="000957F2" w:rsidRDefault="00824727" w:rsidP="000957F2">
      <w:proofErr w:type="spellStart"/>
      <w:r>
        <w:t>Trainee</w:t>
      </w:r>
      <w:proofErr w:type="spellEnd"/>
      <w:r>
        <w:t xml:space="preserve">-lærer uddannelsen er en del </w:t>
      </w:r>
      <w:r w:rsidR="000957F2">
        <w:t xml:space="preserve">af </w:t>
      </w:r>
      <w:r w:rsidR="001A7A6F">
        <w:t xml:space="preserve">Fredericia Kommunes satsning på uddannelsesområdet, hvor en af ambitionerne </w:t>
      </w:r>
      <w:r w:rsidR="003D2E50">
        <w:t xml:space="preserve">er </w:t>
      </w:r>
      <w:r w:rsidR="001A7A6F">
        <w:t>at</w:t>
      </w:r>
      <w:r w:rsidR="000957F2">
        <w:t xml:space="preserve"> højne uddannelsesniveauet i kommunen bl.a. ved </w:t>
      </w:r>
      <w:r w:rsidR="008450CB">
        <w:t>at til</w:t>
      </w:r>
      <w:r w:rsidR="000957F2">
        <w:t xml:space="preserve">trække uddannelser. Samtidig er </w:t>
      </w:r>
      <w:proofErr w:type="spellStart"/>
      <w:r w:rsidR="000957F2">
        <w:t>trainee</w:t>
      </w:r>
      <w:proofErr w:type="spellEnd"/>
      <w:r w:rsidR="000957F2">
        <w:t xml:space="preserve">-læreruddannelsen også en investering i børnene, </w:t>
      </w:r>
      <w:r w:rsidR="003D2E50">
        <w:t>da</w:t>
      </w:r>
      <w:r w:rsidR="00287CE6">
        <w:t xml:space="preserve"> </w:t>
      </w:r>
      <w:r w:rsidR="000957F2">
        <w:t>kommunen</w:t>
      </w:r>
      <w:r w:rsidR="00287CE6">
        <w:t xml:space="preserve"> aktivt tager ansvar for at tiltrække lærerstuderende til området og</w:t>
      </w:r>
      <w:r w:rsidR="000957F2">
        <w:t xml:space="preserve"> </w:t>
      </w:r>
      <w:r w:rsidR="000957F2" w:rsidRPr="003D2E50">
        <w:t xml:space="preserve">nærhed til uddannelse har en positiv effekt i forhold fastholde dem i lokalområdet, når de er færdiguddannet. </w:t>
      </w:r>
    </w:p>
    <w:p w14:paraId="743F276D" w14:textId="48EA5127" w:rsidR="00F27918" w:rsidRDefault="00274AB2" w:rsidP="00B55A51">
      <w:r>
        <w:t>De overordnede mål med</w:t>
      </w:r>
      <w:r w:rsidR="00F27918">
        <w:t xml:space="preserve"> uddannelsen </w:t>
      </w:r>
      <w:r w:rsidR="0023375B" w:rsidRPr="00390CDB">
        <w:t>er</w:t>
      </w:r>
      <w:r w:rsidR="003E52B1">
        <w:t>:</w:t>
      </w:r>
      <w:r w:rsidR="0023375B" w:rsidRPr="00390CDB">
        <w:t xml:space="preserve"> </w:t>
      </w:r>
    </w:p>
    <w:p w14:paraId="7C564978" w14:textId="77777777" w:rsidR="00735893" w:rsidRPr="00390CDB" w:rsidRDefault="00735893" w:rsidP="00735893">
      <w:pPr>
        <w:pStyle w:val="Opstilling-punkttegn"/>
        <w:numPr>
          <w:ilvl w:val="0"/>
          <w:numId w:val="26"/>
        </w:numPr>
      </w:pPr>
      <w:proofErr w:type="gramStart"/>
      <w:r>
        <w:t>at</w:t>
      </w:r>
      <w:proofErr w:type="gramEnd"/>
      <w:r>
        <w:t xml:space="preserve"> indfri nogle af ambitionerne i folkeskolereformen gennem særlig udviklede specialiseringsmoduler </w:t>
      </w:r>
    </w:p>
    <w:p w14:paraId="4D22B22F" w14:textId="25CC06F0" w:rsidR="00BE07F0" w:rsidRDefault="00BE07F0" w:rsidP="009067FB">
      <w:pPr>
        <w:pStyle w:val="Listeafsnit"/>
        <w:numPr>
          <w:ilvl w:val="0"/>
          <w:numId w:val="26"/>
        </w:numPr>
      </w:pPr>
      <w:proofErr w:type="gramStart"/>
      <w:r>
        <w:t>at</w:t>
      </w:r>
      <w:proofErr w:type="gramEnd"/>
      <w:r>
        <w:t xml:space="preserve"> </w:t>
      </w:r>
      <w:r w:rsidRPr="00390CDB">
        <w:t xml:space="preserve">udvikle </w:t>
      </w:r>
      <w:proofErr w:type="spellStart"/>
      <w:r>
        <w:t>trainee</w:t>
      </w:r>
      <w:proofErr w:type="spellEnd"/>
      <w:r>
        <w:t>-læreruddannelseskonceptet</w:t>
      </w:r>
    </w:p>
    <w:p w14:paraId="471A8B3E" w14:textId="77777777" w:rsidR="00C30559" w:rsidRDefault="00C30559" w:rsidP="00C30559">
      <w:pPr>
        <w:pStyle w:val="Listeafsnit"/>
        <w:ind w:left="360"/>
      </w:pPr>
    </w:p>
    <w:p w14:paraId="435D7C84" w14:textId="154D696C" w:rsidR="001D5F4F" w:rsidRDefault="00C30559" w:rsidP="003267BE">
      <w:pPr>
        <w:pStyle w:val="Listeafsnit"/>
        <w:numPr>
          <w:ilvl w:val="0"/>
          <w:numId w:val="26"/>
        </w:numPr>
      </w:pPr>
      <w:proofErr w:type="gramStart"/>
      <w:r w:rsidRPr="00390CDB">
        <w:t>at</w:t>
      </w:r>
      <w:proofErr w:type="gramEnd"/>
      <w:r w:rsidRPr="00390CDB">
        <w:t xml:space="preserve"> uddanne lærer</w:t>
      </w:r>
      <w:r>
        <w:t>e</w:t>
      </w:r>
      <w:r w:rsidRPr="00390CDB">
        <w:t xml:space="preserve"> med de </w:t>
      </w:r>
      <w:r>
        <w:t>kompetencer</w:t>
      </w:r>
      <w:r w:rsidRPr="00390CDB">
        <w:t>, der er behov for i Fredericia Kommune</w:t>
      </w:r>
      <w:r w:rsidR="001D5F4F">
        <w:t xml:space="preserve"> og de øvrige lokalområde</w:t>
      </w:r>
      <w:r w:rsidR="00735893">
        <w:t>r</w:t>
      </w:r>
      <w:r>
        <w:t xml:space="preserve"> </w:t>
      </w:r>
      <w:r w:rsidR="00A07160">
        <w:t>nu og på sigt</w:t>
      </w:r>
    </w:p>
    <w:p w14:paraId="0C3ABDA6" w14:textId="77777777" w:rsidR="00A94C58" w:rsidRDefault="00A94C58" w:rsidP="00A94C58">
      <w:pPr>
        <w:pStyle w:val="Listeafsnit"/>
      </w:pPr>
    </w:p>
    <w:p w14:paraId="51564241" w14:textId="542E0E48" w:rsidR="00AF3BF1" w:rsidRPr="00A94C58" w:rsidRDefault="003D2E50" w:rsidP="00A94C58">
      <w:pPr>
        <w:pStyle w:val="Listeafsnit"/>
        <w:numPr>
          <w:ilvl w:val="0"/>
          <w:numId w:val="26"/>
        </w:numPr>
      </w:pPr>
      <w:proofErr w:type="gramStart"/>
      <w:r>
        <w:t>at</w:t>
      </w:r>
      <w:proofErr w:type="gramEnd"/>
      <w:r>
        <w:t xml:space="preserve"> sikre</w:t>
      </w:r>
      <w:r w:rsidR="00A65DD0" w:rsidRPr="00A94C58">
        <w:t xml:space="preserve"> en ekstra tæt kobling mellem praksis og teori til gavn for både ansættelsesskolen og den </w:t>
      </w:r>
      <w:proofErr w:type="spellStart"/>
      <w:r w:rsidR="00A65DD0" w:rsidRPr="00A94C58">
        <w:t>trainee</w:t>
      </w:r>
      <w:proofErr w:type="spellEnd"/>
      <w:r w:rsidR="00A65DD0" w:rsidRPr="00A94C58">
        <w:t>-studerende</w:t>
      </w:r>
    </w:p>
    <w:p w14:paraId="3B42B1E4" w14:textId="77777777" w:rsidR="001D5F4F" w:rsidRDefault="001D5F4F" w:rsidP="001D5F4F">
      <w:pPr>
        <w:pStyle w:val="Listeafsnit"/>
      </w:pPr>
    </w:p>
    <w:p w14:paraId="1A9B7C3D" w14:textId="77777777" w:rsidR="00542C95" w:rsidRDefault="003E52B1" w:rsidP="00B55A51">
      <w:r>
        <w:t xml:space="preserve">Målene </w:t>
      </w:r>
      <w:r w:rsidR="00C30559">
        <w:t xml:space="preserve">for de </w:t>
      </w:r>
      <w:proofErr w:type="spellStart"/>
      <w:r w:rsidR="00C30559">
        <w:t>traniee</w:t>
      </w:r>
      <w:proofErr w:type="spellEnd"/>
      <w:r w:rsidR="00C30559">
        <w:t>-studerende er:</w:t>
      </w:r>
    </w:p>
    <w:p w14:paraId="2AB2BCE5" w14:textId="77777777" w:rsidR="00A94C58" w:rsidRPr="00E744AA" w:rsidRDefault="00A94C58" w:rsidP="00A94C58">
      <w:pPr>
        <w:pStyle w:val="Listeafsnit"/>
        <w:numPr>
          <w:ilvl w:val="0"/>
          <w:numId w:val="29"/>
        </w:numPr>
        <w:spacing w:after="160" w:line="259" w:lineRule="auto"/>
      </w:pPr>
      <w:proofErr w:type="gramStart"/>
      <w:r w:rsidRPr="00E744AA">
        <w:rPr>
          <w:rFonts w:eastAsiaTheme="minorEastAsia"/>
        </w:rPr>
        <w:t>at</w:t>
      </w:r>
      <w:proofErr w:type="gramEnd"/>
      <w:r w:rsidRPr="00E744AA">
        <w:rPr>
          <w:rFonts w:eastAsiaTheme="minorEastAsia"/>
        </w:rPr>
        <w:t xml:space="preserve"> give de studerende indsigt i og forståelse for hvilken organisation de som lærer skal agere i</w:t>
      </w:r>
    </w:p>
    <w:p w14:paraId="26056580" w14:textId="77777777" w:rsidR="00A94C58" w:rsidRPr="00E744AA" w:rsidRDefault="00A94C58" w:rsidP="00A94C58">
      <w:pPr>
        <w:pStyle w:val="Listeafsnit"/>
        <w:numPr>
          <w:ilvl w:val="0"/>
          <w:numId w:val="29"/>
        </w:numPr>
        <w:spacing w:after="160" w:line="259" w:lineRule="auto"/>
      </w:pPr>
      <w:proofErr w:type="gramStart"/>
      <w:r w:rsidRPr="00E744AA">
        <w:rPr>
          <w:rFonts w:eastAsiaTheme="minorEastAsia"/>
        </w:rPr>
        <w:t>at</w:t>
      </w:r>
      <w:proofErr w:type="gramEnd"/>
      <w:r w:rsidRPr="00E744AA">
        <w:rPr>
          <w:rFonts w:eastAsiaTheme="minorEastAsia"/>
        </w:rPr>
        <w:t xml:space="preserve"> give de studerende viden om vigtigheden af det tværprofessionelle samarbejde og kompetencer til at samarbejde med andre professioner </w:t>
      </w:r>
    </w:p>
    <w:p w14:paraId="38139DD7" w14:textId="77777777" w:rsidR="00A94C58" w:rsidRPr="00E744AA" w:rsidRDefault="00A94C58" w:rsidP="00A94C58">
      <w:pPr>
        <w:pStyle w:val="Listeafsnit"/>
        <w:numPr>
          <w:ilvl w:val="0"/>
          <w:numId w:val="29"/>
        </w:numPr>
        <w:spacing w:after="160" w:line="259" w:lineRule="auto"/>
      </w:pPr>
      <w:proofErr w:type="gramStart"/>
      <w:r w:rsidRPr="00E744AA">
        <w:rPr>
          <w:rFonts w:eastAsiaTheme="minorEastAsia"/>
        </w:rPr>
        <w:t>at</w:t>
      </w:r>
      <w:proofErr w:type="gramEnd"/>
      <w:r w:rsidRPr="00E744AA">
        <w:rPr>
          <w:rFonts w:eastAsiaTheme="minorEastAsia"/>
        </w:rPr>
        <w:t xml:space="preserve"> give de studerende kompetencer til at invitere andre aktører ind i læringsrummet</w:t>
      </w:r>
    </w:p>
    <w:p w14:paraId="639B1FBD" w14:textId="3CA316B3" w:rsidR="00A94C58" w:rsidRPr="00E744AA" w:rsidRDefault="00A94C58" w:rsidP="00A94C58">
      <w:pPr>
        <w:pStyle w:val="Listeafsnit"/>
        <w:numPr>
          <w:ilvl w:val="0"/>
          <w:numId w:val="29"/>
        </w:numPr>
        <w:spacing w:after="160" w:line="259" w:lineRule="auto"/>
      </w:pPr>
      <w:proofErr w:type="gramStart"/>
      <w:r w:rsidRPr="00E744AA">
        <w:rPr>
          <w:rFonts w:eastAsiaTheme="minorEastAsia"/>
        </w:rPr>
        <w:t>at</w:t>
      </w:r>
      <w:proofErr w:type="gramEnd"/>
      <w:r w:rsidRPr="00E744AA">
        <w:rPr>
          <w:rFonts w:eastAsiaTheme="minorEastAsia"/>
        </w:rPr>
        <w:t xml:space="preserve"> give de </w:t>
      </w:r>
      <w:proofErr w:type="spellStart"/>
      <w:r w:rsidRPr="00E744AA">
        <w:rPr>
          <w:rFonts w:eastAsiaTheme="minorEastAsia"/>
        </w:rPr>
        <w:t>trainee</w:t>
      </w:r>
      <w:proofErr w:type="spellEnd"/>
      <w:r w:rsidRPr="00E744AA">
        <w:rPr>
          <w:rFonts w:eastAsiaTheme="minorEastAsia"/>
        </w:rPr>
        <w:t xml:space="preserve">-studerende særlige kompetencer ved at udvikle og implementere spændende læringsforløb i samarbejde med relevante partnere, henholdsvis inden for performance/musik/drama og natur og naturvidenskab </w:t>
      </w:r>
    </w:p>
    <w:p w14:paraId="511D7F4F" w14:textId="77777777" w:rsidR="00A94C58" w:rsidRPr="00E744AA" w:rsidRDefault="00A94C58" w:rsidP="00A94C58">
      <w:pPr>
        <w:pStyle w:val="Listeafsnit"/>
        <w:numPr>
          <w:ilvl w:val="0"/>
          <w:numId w:val="29"/>
        </w:numPr>
        <w:spacing w:after="160" w:line="259" w:lineRule="auto"/>
      </w:pPr>
      <w:proofErr w:type="gramStart"/>
      <w:r w:rsidRPr="00E744AA">
        <w:rPr>
          <w:rFonts w:eastAsiaTheme="minorEastAsia"/>
        </w:rPr>
        <w:t>at</w:t>
      </w:r>
      <w:proofErr w:type="gramEnd"/>
      <w:r w:rsidRPr="00E744AA">
        <w:rPr>
          <w:rFonts w:eastAsiaTheme="minorEastAsia"/>
        </w:rPr>
        <w:t xml:space="preserve"> give de </w:t>
      </w:r>
      <w:proofErr w:type="spellStart"/>
      <w:r w:rsidRPr="00E744AA">
        <w:rPr>
          <w:rFonts w:eastAsiaTheme="minorEastAsia"/>
        </w:rPr>
        <w:t>trainee</w:t>
      </w:r>
      <w:proofErr w:type="spellEnd"/>
      <w:r w:rsidRPr="00E744AA">
        <w:rPr>
          <w:rFonts w:eastAsiaTheme="minorEastAsia"/>
        </w:rPr>
        <w:t>-studerende faglige og didaktiske kompetencer indenfor læringsteknologi, så de kan bruge teknologien innovativt i undervisning og andre læringssammenhænge</w:t>
      </w:r>
    </w:p>
    <w:p w14:paraId="73A9D7E2" w14:textId="77777777" w:rsidR="00A94C58" w:rsidRPr="00E744AA" w:rsidRDefault="00A94C58" w:rsidP="00A94C58">
      <w:pPr>
        <w:pStyle w:val="Listeafsnit"/>
        <w:numPr>
          <w:ilvl w:val="0"/>
          <w:numId w:val="29"/>
        </w:numPr>
        <w:spacing w:after="160" w:line="259" w:lineRule="auto"/>
      </w:pPr>
      <w:proofErr w:type="gramStart"/>
      <w:r w:rsidRPr="00E744AA">
        <w:rPr>
          <w:rFonts w:eastAsiaTheme="minorEastAsia"/>
        </w:rPr>
        <w:t>at</w:t>
      </w:r>
      <w:proofErr w:type="gramEnd"/>
      <w:r w:rsidRPr="00E744AA">
        <w:rPr>
          <w:rFonts w:eastAsiaTheme="minorEastAsia"/>
        </w:rPr>
        <w:t xml:space="preserve"> lette de studerendes overgang fra studium til praksis</w:t>
      </w:r>
    </w:p>
    <w:p w14:paraId="69E6197E" w14:textId="77777777" w:rsidR="00B55A51" w:rsidRDefault="00B55A51" w:rsidP="00DD2C61">
      <w:pPr>
        <w:pStyle w:val="Overskrift2"/>
      </w:pPr>
      <w:bookmarkStart w:id="7" w:name="_Toc491089742"/>
      <w:r w:rsidRPr="00DD2C61">
        <w:lastRenderedPageBreak/>
        <w:t>Dimittendkompetencer</w:t>
      </w:r>
      <w:bookmarkEnd w:id="7"/>
    </w:p>
    <w:p w14:paraId="3B6CE9CA" w14:textId="77777777" w:rsidR="004B074C" w:rsidRDefault="00B55A51" w:rsidP="004B074C">
      <w:r>
        <w:t xml:space="preserve">De studerende erhverver sig gennem uddannelsen viden, færdigheder og kompetencer </w:t>
      </w:r>
      <w:r w:rsidR="004B074C" w:rsidRPr="004B074C">
        <w:t>svarende til ”Bekendtgørelse om uddannelsen til professionsbachelor som lærer i folkeskolen” inden for pædagogik og didaktik samt på særlige profileringsområder</w:t>
      </w:r>
      <w:r w:rsidR="004B074C">
        <w:t>:</w:t>
      </w:r>
    </w:p>
    <w:p w14:paraId="5C51BD41" w14:textId="77777777" w:rsidR="000A1AD6" w:rsidRDefault="00B55A51" w:rsidP="00624CB2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>Understøttende undervisning med fokus på helhedstænkning og</w:t>
      </w:r>
      <w:r w:rsidRPr="000A1AD6">
        <w:rPr>
          <w:color w:val="FF0000"/>
        </w:rPr>
        <w:t xml:space="preserve"> </w:t>
      </w:r>
      <w:r w:rsidR="003168C7">
        <w:t xml:space="preserve">samarbejde med </w:t>
      </w:r>
      <w:r>
        <w:t>pædagoger</w:t>
      </w:r>
    </w:p>
    <w:p w14:paraId="46D63C68" w14:textId="77777777" w:rsidR="000A1AD6" w:rsidRDefault="00F2379E" w:rsidP="00624CB2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>Åben skole i samarbejde med kulturinstitutioner</w:t>
      </w:r>
      <w:r w:rsidR="009268A9">
        <w:t>, lokale uddannelsesinstitutioner</w:t>
      </w:r>
      <w:r>
        <w:t xml:space="preserve"> og virksomheder i Fredericia </w:t>
      </w:r>
    </w:p>
    <w:p w14:paraId="23D83ACC" w14:textId="77777777" w:rsidR="00B55A51" w:rsidRDefault="000A1AD6" w:rsidP="00624CB2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>Læringsteknologi</w:t>
      </w:r>
      <w:r w:rsidR="00F2379E">
        <w:rPr>
          <w:rStyle w:val="Fodnotehenvisning"/>
        </w:rPr>
        <w:footnoteReference w:id="4"/>
      </w:r>
      <w:r w:rsidR="00F2379E">
        <w:t xml:space="preserve"> </w:t>
      </w:r>
      <w:r w:rsidR="009D2CEC">
        <w:t>i samarbejde med kulturinstitutioner, lokale uddannelsesinstitutioner og virksomheder i Fredericia</w:t>
      </w:r>
    </w:p>
    <w:p w14:paraId="395475DB" w14:textId="0A279342" w:rsidR="00C30559" w:rsidRDefault="00F962F1" w:rsidP="00F962F1">
      <w:pPr>
        <w:spacing w:after="0"/>
      </w:pPr>
      <w:r>
        <w:t xml:space="preserve">Specialiseringsmodulerne </w:t>
      </w:r>
      <w:r w:rsidRPr="00613FD8">
        <w:rPr>
          <w:i/>
        </w:rPr>
        <w:t>Åben skole</w:t>
      </w:r>
      <w:r>
        <w:t xml:space="preserve"> og </w:t>
      </w:r>
      <w:r w:rsidR="000A1AD6" w:rsidRPr="000A1AD6">
        <w:rPr>
          <w:i/>
        </w:rPr>
        <w:t>Læringstek</w:t>
      </w:r>
      <w:r w:rsidR="009B0F52" w:rsidRPr="000A1AD6">
        <w:rPr>
          <w:i/>
        </w:rPr>
        <w:t>nologi</w:t>
      </w:r>
      <w:r w:rsidRPr="00456341">
        <w:rPr>
          <w:i/>
        </w:rPr>
        <w:t xml:space="preserve"> </w:t>
      </w:r>
      <w:r>
        <w:t xml:space="preserve">er sammen med resten af uddannelsens indhold med til at give </w:t>
      </w:r>
      <w:proofErr w:type="spellStart"/>
      <w:r>
        <w:t>tra</w:t>
      </w:r>
      <w:r w:rsidR="00C30559">
        <w:t>inee</w:t>
      </w:r>
      <w:proofErr w:type="spellEnd"/>
      <w:r w:rsidR="009F4DB1">
        <w:t>-</w:t>
      </w:r>
      <w:r w:rsidR="00C30559">
        <w:t>forløbet en særlig profil.</w:t>
      </w:r>
    </w:p>
    <w:p w14:paraId="783A32EA" w14:textId="77777777" w:rsidR="00C30559" w:rsidRDefault="00C30559" w:rsidP="00F962F1">
      <w:pPr>
        <w:spacing w:after="0"/>
      </w:pPr>
    </w:p>
    <w:p w14:paraId="6BC02B79" w14:textId="77777777" w:rsidR="00C30559" w:rsidRDefault="00C30559" w:rsidP="00F962F1">
      <w:pPr>
        <w:spacing w:after="0"/>
      </w:pPr>
      <w:r>
        <w:t>Sp</w:t>
      </w:r>
      <w:r w:rsidR="00F962F1">
        <w:t xml:space="preserve">ecialiseringsmoduler tilrettelægges således, at de studerende indenfor modulerne læser </w:t>
      </w:r>
      <w:r>
        <w:t xml:space="preserve">et </w:t>
      </w:r>
      <w:r w:rsidR="00F962F1">
        <w:t xml:space="preserve">fælles </w:t>
      </w:r>
      <w:r>
        <w:t>grundpensum</w:t>
      </w:r>
      <w:r w:rsidR="00F962F1">
        <w:t xml:space="preserve"> og derudover har mulighed for at </w:t>
      </w:r>
      <w:r>
        <w:t xml:space="preserve">fordybe sig i </w:t>
      </w:r>
      <w:r w:rsidR="00F962F1">
        <w:t xml:space="preserve">et af nedenstående spor. </w:t>
      </w:r>
    </w:p>
    <w:p w14:paraId="4650B386" w14:textId="77777777" w:rsidR="00C30559" w:rsidRDefault="00C30559" w:rsidP="00F962F1">
      <w:pPr>
        <w:spacing w:after="0"/>
      </w:pPr>
    </w:p>
    <w:p w14:paraId="2103EB2E" w14:textId="77777777" w:rsidR="00F962F1" w:rsidRDefault="00F962F1" w:rsidP="00F962F1">
      <w:pPr>
        <w:spacing w:after="0"/>
      </w:pPr>
      <w:r>
        <w:t>For begge spor gælder, at det forløber over begge specialiseringsmoduler</w:t>
      </w:r>
      <w:r w:rsidR="00517E38">
        <w:t xml:space="preserve"> – se nedenstående model</w:t>
      </w:r>
      <w:r>
        <w:t>.</w:t>
      </w:r>
    </w:p>
    <w:p w14:paraId="2E6212D6" w14:textId="77777777" w:rsidR="00B04E27" w:rsidRDefault="00B04E27" w:rsidP="00F962F1">
      <w:pPr>
        <w:spacing w:after="0"/>
      </w:pPr>
    </w:p>
    <w:p w14:paraId="03796E64" w14:textId="77777777" w:rsidR="00B04E27" w:rsidRDefault="00517E38" w:rsidP="00F962F1">
      <w:pPr>
        <w:spacing w:after="0"/>
      </w:pPr>
      <w:r>
        <w:t>Specialiseringsmodulerne:</w:t>
      </w:r>
    </w:p>
    <w:p w14:paraId="648CB337" w14:textId="77777777" w:rsidR="00517E38" w:rsidRDefault="000A1AD6" w:rsidP="00F962F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FB8E0C" wp14:editId="198547D1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4584390" cy="1533525"/>
                <wp:effectExtent l="0" t="0" r="26035" b="28575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390" cy="1533525"/>
                          <a:chOff x="0" y="0"/>
                          <a:chExt cx="4584390" cy="1533525"/>
                        </a:xfrm>
                      </wpg:grpSpPr>
                      <wps:wsp>
                        <wps:cNvPr id="18" name="Afrundet rektangel 18"/>
                        <wps:cNvSpPr/>
                        <wps:spPr>
                          <a:xfrm>
                            <a:off x="0" y="0"/>
                            <a:ext cx="2231715" cy="1533525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0BED9A" w14:textId="77777777" w:rsidR="001F7295" w:rsidRPr="00FC416A" w:rsidRDefault="001F7295" w:rsidP="00517E38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FC416A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Åben </w:t>
                              </w:r>
                              <w:r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FC416A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kolen</w:t>
                              </w:r>
                            </w:p>
                            <w:p w14:paraId="65A72414" w14:textId="77777777" w:rsidR="001F7295" w:rsidRDefault="001F7295" w:rsidP="00517E38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</w:p>
                            <w:p w14:paraId="58200C46" w14:textId="77777777" w:rsidR="001F7295" w:rsidRDefault="001F7295" w:rsidP="00517E38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</w:p>
                            <w:p w14:paraId="6083C0AE" w14:textId="77777777" w:rsidR="001F7295" w:rsidRDefault="001F7295" w:rsidP="00517E38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</w:p>
                            <w:p w14:paraId="3983B897" w14:textId="77777777" w:rsidR="001F7295" w:rsidRPr="00882AF8" w:rsidRDefault="001F7295" w:rsidP="00517E38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frundet rektangel 19"/>
                        <wps:cNvSpPr/>
                        <wps:spPr>
                          <a:xfrm>
                            <a:off x="2352675" y="0"/>
                            <a:ext cx="2231715" cy="1514474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8B83E" w14:textId="77777777" w:rsidR="001F7295" w:rsidRPr="00FC416A" w:rsidRDefault="001F7295" w:rsidP="00517E3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Læringsteknologi</w:t>
                              </w:r>
                            </w:p>
                            <w:p w14:paraId="0E910415" w14:textId="77777777" w:rsidR="001F7295" w:rsidRDefault="001F7295" w:rsidP="00517E3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6C566022" w14:textId="77777777" w:rsidR="001F7295" w:rsidRDefault="001F7295" w:rsidP="00517E3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48B2F5A2" w14:textId="77777777" w:rsidR="001F7295" w:rsidRDefault="001F7295" w:rsidP="00517E3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1486164E" w14:textId="77777777" w:rsidR="001F7295" w:rsidRPr="00FC416A" w:rsidRDefault="001F7295" w:rsidP="00517E3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øjre-venstrepil 21"/>
                        <wps:cNvSpPr/>
                        <wps:spPr>
                          <a:xfrm>
                            <a:off x="180975" y="219075"/>
                            <a:ext cx="4159910" cy="594772"/>
                          </a:xfrm>
                          <a:prstGeom prst="leftRightArrow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44CE78" w14:textId="77777777" w:rsidR="001F7295" w:rsidRPr="008424D5" w:rsidRDefault="001F7295" w:rsidP="00517E3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424D5">
                                <w:rPr>
                                  <w:b/>
                                  <w:color w:val="000000" w:themeColor="text1"/>
                                </w:rPr>
                                <w:t>Spor 1: Performance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øjre-venstrepil 20"/>
                        <wps:cNvSpPr/>
                        <wps:spPr>
                          <a:xfrm>
                            <a:off x="133350" y="857250"/>
                            <a:ext cx="4210051" cy="666094"/>
                          </a:xfrm>
                          <a:prstGeom prst="leftRightArrow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8706FD" w14:textId="758ABE15" w:rsidR="001F7295" w:rsidRPr="008424D5" w:rsidRDefault="001F7295" w:rsidP="00517E3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Spor 2: Natur</w:t>
                              </w:r>
                              <w:r w:rsidR="00A94C58">
                                <w:rPr>
                                  <w:b/>
                                  <w:color w:val="000000" w:themeColor="text1"/>
                                </w:rPr>
                                <w:t xml:space="preserve"> og grønteknologi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B8E0C" id="Gruppe 1" o:spid="_x0000_s1026" style="position:absolute;margin-left:-.3pt;margin-top:5.9pt;width:361pt;height:120.75pt;z-index:251663360" coordsize="45843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">
                <v:roundrect id="Afrundet rektangel 18" o:spid="_x0000_s1027" style="position:absolute;width:22317;height:1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JP8QA&#10;AADbAAAADwAAAGRycy9kb3ducmV2LnhtbESPzWoCQRCE7wHfYWghlxBnVQhx4yiyIHgLMXmAdqf3&#10;J9npWWfGdZOnTx8Eb91UddXX6+3oOjVQiK1nA/NZBoq49Lbl2sDX5/75FVRMyBY7z2TglyJsN5OH&#10;NebWX/mDhmOqlYRwzNFAk1Kfax3LhhzGme+JRat8cJhkDbW2Aa8S7jq9yLIX7bBlaWiwp6Kh8ud4&#10;cQbqclgWtCxsFRan9+qM9vvvaWXM43TcvYFKNKa7+XZ9sIIvs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ST/EAAAA2wAAAA8AAAAAAAAAAAAAAAAAmAIAAGRycy9k&#10;b3ducmV2LnhtbFBLBQYAAAAABAAEAPUAAACJAwAAAAA=&#10;" filled="f" strokecolor="#134d64 [1604]" strokeweight="1pt">
                  <v:textbox>
                    <w:txbxContent>
                      <w:p w14:paraId="750BED9A" w14:textId="77777777" w:rsidR="001F7295" w:rsidRPr="00FC416A" w:rsidRDefault="001F7295" w:rsidP="00517E38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FC416A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Åben </w:t>
                        </w:r>
                        <w:r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s</w:t>
                        </w:r>
                        <w:r w:rsidRPr="00FC416A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kolen</w:t>
                        </w:r>
                      </w:p>
                      <w:p w14:paraId="65A72414" w14:textId="77777777" w:rsidR="001F7295" w:rsidRDefault="001F7295" w:rsidP="00517E38">
                        <w:pPr>
                          <w:jc w:val="center"/>
                          <w:rPr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</w:p>
                      <w:p w14:paraId="58200C46" w14:textId="77777777" w:rsidR="001F7295" w:rsidRDefault="001F7295" w:rsidP="00517E38">
                        <w:pPr>
                          <w:jc w:val="center"/>
                          <w:rPr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</w:p>
                      <w:p w14:paraId="6083C0AE" w14:textId="77777777" w:rsidR="001F7295" w:rsidRDefault="001F7295" w:rsidP="00517E38">
                        <w:pPr>
                          <w:jc w:val="center"/>
                          <w:rPr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</w:p>
                      <w:p w14:paraId="3983B897" w14:textId="77777777" w:rsidR="001F7295" w:rsidRPr="00882AF8" w:rsidRDefault="001F7295" w:rsidP="00517E38">
                        <w:pPr>
                          <w:jc w:val="center"/>
                          <w:rPr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frundet rektangel 19" o:spid="_x0000_s1028" style="position:absolute;left:23526;width:22317;height:1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spMEA&#10;AADbAAAADwAAAGRycy9kb3ducmV2LnhtbERP22rCQBB9L/gPywi+FN1UodToJpSA4JvU9gPG7OSi&#10;2dm4u8bYr+8WCn2bw7nONh9NJwZyvrWs4GWRgCAurW65VvD1uZu/gfABWWNnmRQ8yEOeTZ62mGp7&#10;5w8ajqEWMYR9igqaEPpUSl82ZNAvbE8cuco6gyFCV0vt8B7DTSeXSfIqDbYcGxrsqWiovBxvRkFd&#10;DquCVoWu3PJ0qK6oz9/Pa6Vm0/F9AyLQGP7Ff+69jvPX8PtLP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7KTBAAAA2wAAAA8AAAAAAAAAAAAAAAAAmAIAAGRycy9kb3du&#10;cmV2LnhtbFBLBQYAAAAABAAEAPUAAACGAwAAAAA=&#10;" filled="f" strokecolor="#134d64 [1604]" strokeweight="1pt">
                  <v:textbox>
                    <w:txbxContent>
                      <w:p w14:paraId="6908B83E" w14:textId="77777777" w:rsidR="001F7295" w:rsidRPr="00FC416A" w:rsidRDefault="001F7295" w:rsidP="00517E3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Læringsteknologi</w:t>
                        </w:r>
                      </w:p>
                      <w:p w14:paraId="0E910415" w14:textId="77777777" w:rsidR="001F7295" w:rsidRDefault="001F7295" w:rsidP="00517E38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6C566022" w14:textId="77777777" w:rsidR="001F7295" w:rsidRDefault="001F7295" w:rsidP="00517E38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48B2F5A2" w14:textId="77777777" w:rsidR="001F7295" w:rsidRDefault="001F7295" w:rsidP="00517E38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1486164E" w14:textId="77777777" w:rsidR="001F7295" w:rsidRPr="00FC416A" w:rsidRDefault="001F7295" w:rsidP="00517E38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Højre-venstrepil 21" o:spid="_x0000_s1029" type="#_x0000_t69" style="position:absolute;left:1809;top:2190;width:41599;height:5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oocMA&#10;AADbAAAADwAAAGRycy9kb3ducmV2LnhtbESPT2sCMRTE74V+h/AK3mr2j4isRhGl0IsHtdDrM3lu&#10;Fjcvyyau67dvCoUeh5n5DbPajK4VA/Wh8awgn2YgiLU3DdcKvs4f7wsQISIbbD2TgicF2KxfX1ZY&#10;Gf/gIw2nWIsE4VChAhtjV0kZtCWHYeo74uRdfe8wJtnX0vT4SHDXyiLL5tJhw2nBYkc7S/p2ujsF&#10;h2tWHop2sFrP8u97uefxciuVmryN2yWISGP8D/+1P42CI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7oocMAAADbAAAADwAAAAAAAAAAAAAAAACYAgAAZHJzL2Rv&#10;d25yZXYueG1sUEsFBgAAAAAEAAQA9QAAAIgDAAAAAA==&#10;" adj="1544" filled="f" strokecolor="#134d64 [1604]" strokeweight="1pt">
                  <v:textbox>
                    <w:txbxContent>
                      <w:p w14:paraId="1844CE78" w14:textId="77777777" w:rsidR="001F7295" w:rsidRPr="008424D5" w:rsidRDefault="001F7295" w:rsidP="00517E3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8424D5">
                          <w:rPr>
                            <w:b/>
                            <w:color w:val="000000" w:themeColor="text1"/>
                          </w:rPr>
                          <w:t>Spor 1: Performance</w:t>
                        </w:r>
                      </w:p>
                    </w:txbxContent>
                  </v:textbox>
                </v:shape>
                <v:shape id="Højre-venstrepil 20" o:spid="_x0000_s1030" type="#_x0000_t69" style="position:absolute;left:1333;top:8572;width:42101;height:6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fSb4A&#10;AADbAAAADwAAAGRycy9kb3ducmV2LnhtbERPTWsCMRC9F/wPYQQvRbOVImU1igiCN6vW+7gZs6ub&#10;yZKka/rvzaHg8fG+F6tkW9GTD41jBR+TAgRx5XTDRsHPaTv+AhEissbWMSn4owCr5eBtgaV2Dz5Q&#10;f4xG5BAOJSqoY+xKKUNVk8UwcR1x5q7OW4wZeiO1x0cOt62cFsVMWmw4N9TY0aam6n78tQrS56w/&#10;+29z3fn9hd436WbO+qbUaJjWcxCRUnyJ/907rWCa1+cv+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GX0m+AAAA2wAAAA8AAAAAAAAAAAAAAAAAmAIAAGRycy9kb3ducmV2&#10;LnhtbFBLBQYAAAAABAAEAPUAAACDAwAAAAA=&#10;" adj="1709" filled="f" strokecolor="#134d64 [1604]" strokeweight="1pt">
                  <v:textbox>
                    <w:txbxContent>
                      <w:p w14:paraId="108706FD" w14:textId="758ABE15" w:rsidR="001F7295" w:rsidRPr="008424D5" w:rsidRDefault="001F7295" w:rsidP="00517E3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Spor 2: Natur</w:t>
                        </w:r>
                        <w:r w:rsidR="00A94C58">
                          <w:rPr>
                            <w:b/>
                            <w:color w:val="000000" w:themeColor="text1"/>
                          </w:rPr>
                          <w:t xml:space="preserve"> og grønteknologi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C42A5D" w14:textId="77777777" w:rsidR="00B04E27" w:rsidRDefault="00B04E27" w:rsidP="00F962F1">
      <w:pPr>
        <w:spacing w:after="0"/>
      </w:pPr>
    </w:p>
    <w:p w14:paraId="7499DC0B" w14:textId="77777777" w:rsidR="00B04E27" w:rsidRDefault="00B04E27" w:rsidP="00F962F1">
      <w:pPr>
        <w:spacing w:after="0"/>
      </w:pPr>
    </w:p>
    <w:p w14:paraId="4D9B7CEB" w14:textId="77777777" w:rsidR="00B04E27" w:rsidRDefault="00B04E27" w:rsidP="00F962F1">
      <w:pPr>
        <w:spacing w:after="0"/>
      </w:pPr>
    </w:p>
    <w:p w14:paraId="61142500" w14:textId="77777777" w:rsidR="00B04E27" w:rsidRDefault="00B04E27" w:rsidP="00F962F1">
      <w:pPr>
        <w:spacing w:after="0"/>
      </w:pPr>
    </w:p>
    <w:p w14:paraId="5CDC64D6" w14:textId="77777777" w:rsidR="00B04E27" w:rsidRDefault="00B04E27" w:rsidP="00F962F1">
      <w:pPr>
        <w:spacing w:after="0"/>
      </w:pPr>
    </w:p>
    <w:p w14:paraId="0E155EE8" w14:textId="77777777" w:rsidR="00B04E27" w:rsidRDefault="00B04E27" w:rsidP="00F962F1">
      <w:pPr>
        <w:spacing w:after="0"/>
      </w:pPr>
    </w:p>
    <w:p w14:paraId="64E692BE" w14:textId="77777777" w:rsidR="00B04E27" w:rsidRDefault="00B04E27" w:rsidP="00F962F1">
      <w:pPr>
        <w:spacing w:after="0"/>
      </w:pPr>
    </w:p>
    <w:p w14:paraId="7C986028" w14:textId="77777777" w:rsidR="00B04E27" w:rsidRDefault="00B04E27" w:rsidP="00F962F1">
      <w:pPr>
        <w:spacing w:after="0"/>
      </w:pPr>
    </w:p>
    <w:p w14:paraId="7CADD643" w14:textId="77777777" w:rsidR="00F962F1" w:rsidRDefault="00F962F1" w:rsidP="00F962F1">
      <w:pPr>
        <w:spacing w:after="0"/>
      </w:pPr>
    </w:p>
    <w:p w14:paraId="3401D2BC" w14:textId="77777777" w:rsidR="00517E38" w:rsidRDefault="00517E38" w:rsidP="00F962F1">
      <w:pPr>
        <w:spacing w:after="0"/>
        <w:rPr>
          <w:b/>
        </w:rPr>
      </w:pPr>
    </w:p>
    <w:p w14:paraId="44FE3CA8" w14:textId="1F32F42A" w:rsidR="00F962F1" w:rsidRDefault="00F962F1" w:rsidP="00F962F1">
      <w:pPr>
        <w:spacing w:after="0"/>
        <w:rPr>
          <w:b/>
        </w:rPr>
      </w:pPr>
      <w:r w:rsidRPr="008F43C0">
        <w:rPr>
          <w:b/>
        </w:rPr>
        <w:t xml:space="preserve">Spor 1: </w:t>
      </w:r>
      <w:r w:rsidR="00B20406">
        <w:rPr>
          <w:b/>
        </w:rPr>
        <w:t>P</w:t>
      </w:r>
      <w:r w:rsidRPr="008F43C0">
        <w:rPr>
          <w:b/>
        </w:rPr>
        <w:t xml:space="preserve">erformance spor </w:t>
      </w:r>
    </w:p>
    <w:p w14:paraId="6869C202" w14:textId="0CA8F65F" w:rsidR="00F962F1" w:rsidRDefault="00F962F1" w:rsidP="00F962F1">
      <w:pPr>
        <w:spacing w:after="0"/>
      </w:pPr>
      <w:r>
        <w:t xml:space="preserve">Dette spor udfoldes </w:t>
      </w:r>
      <w:r w:rsidR="00D42C71">
        <w:t>bl.a</w:t>
      </w:r>
      <w:r w:rsidR="00847A33">
        <w:t xml:space="preserve">. </w:t>
      </w:r>
      <w:r w:rsidR="00D42C71">
        <w:t xml:space="preserve">i samarbejde med </w:t>
      </w:r>
      <w:r w:rsidR="00A404F8">
        <w:t xml:space="preserve">Den danske Scenekunstskole </w:t>
      </w:r>
      <w:r w:rsidR="00D42C71">
        <w:t>Musicalakademiet</w:t>
      </w:r>
      <w:r w:rsidR="00F14A35">
        <w:t>, Den kreative</w:t>
      </w:r>
      <w:r w:rsidR="00ED51DE">
        <w:t xml:space="preserve"> Skole, Kultur og Fritid i Fredericia Kommune</w:t>
      </w:r>
      <w:r w:rsidR="00A404F8">
        <w:t>,</w:t>
      </w:r>
      <w:r w:rsidR="005974EF">
        <w:t xml:space="preserve"> Business</w:t>
      </w:r>
      <w:r w:rsidR="00F14A35">
        <w:t xml:space="preserve"> Fredericia m</w:t>
      </w:r>
      <w:r w:rsidR="00ED51DE">
        <w:t>.</w:t>
      </w:r>
      <w:r w:rsidR="00F14A35">
        <w:t>f</w:t>
      </w:r>
      <w:r w:rsidR="00ED51DE">
        <w:t>l</w:t>
      </w:r>
      <w:r w:rsidR="00F14A35">
        <w:t>.</w:t>
      </w:r>
    </w:p>
    <w:p w14:paraId="3C44C3C8" w14:textId="77777777" w:rsidR="00F962F1" w:rsidRPr="008F43C0" w:rsidRDefault="00F962F1" w:rsidP="00F962F1">
      <w:pPr>
        <w:spacing w:after="0"/>
      </w:pPr>
    </w:p>
    <w:p w14:paraId="3517AF91" w14:textId="193BCF13" w:rsidR="00F962F1" w:rsidRDefault="00F962F1" w:rsidP="00F962F1">
      <w:pPr>
        <w:spacing w:after="0"/>
        <w:rPr>
          <w:b/>
        </w:rPr>
      </w:pPr>
      <w:r w:rsidRPr="00716EEF">
        <w:rPr>
          <w:b/>
        </w:rPr>
        <w:t xml:space="preserve">Spor 2: </w:t>
      </w:r>
      <w:r w:rsidR="00C30559">
        <w:rPr>
          <w:b/>
        </w:rPr>
        <w:t xml:space="preserve">Natur </w:t>
      </w:r>
      <w:r w:rsidR="003D2E50">
        <w:rPr>
          <w:b/>
        </w:rPr>
        <w:t>og</w:t>
      </w:r>
      <w:r w:rsidR="00C30559">
        <w:rPr>
          <w:b/>
        </w:rPr>
        <w:t xml:space="preserve"> </w:t>
      </w:r>
      <w:r w:rsidR="003D2E50">
        <w:rPr>
          <w:b/>
        </w:rPr>
        <w:t>grønteknologi</w:t>
      </w:r>
    </w:p>
    <w:p w14:paraId="68B71455" w14:textId="2B48FC81" w:rsidR="00F962F1" w:rsidRPr="00ED51DE" w:rsidRDefault="00F962F1" w:rsidP="00F962F1">
      <w:pPr>
        <w:pStyle w:val="Opstilling-punkttegn"/>
        <w:numPr>
          <w:ilvl w:val="0"/>
          <w:numId w:val="0"/>
        </w:numPr>
      </w:pPr>
      <w:r>
        <w:t xml:space="preserve">Dette spor udfoldes </w:t>
      </w:r>
      <w:r w:rsidR="00D42C71">
        <w:t>bl</w:t>
      </w:r>
      <w:r w:rsidR="00847A33">
        <w:t xml:space="preserve">.a. </w:t>
      </w:r>
      <w:r>
        <w:t xml:space="preserve">i samarbejde med </w:t>
      </w:r>
      <w:r w:rsidR="00B20406">
        <w:t>Fredericia M</w:t>
      </w:r>
      <w:r w:rsidRPr="00B20406">
        <w:t>askinmesterskole</w:t>
      </w:r>
      <w:r w:rsidR="00B20406">
        <w:t xml:space="preserve">, </w:t>
      </w:r>
      <w:r w:rsidR="00ED51DE">
        <w:t>Kultur og Fritid i Fredericia Kommune</w:t>
      </w:r>
      <w:r w:rsidR="005974EF">
        <w:t>, EAL</w:t>
      </w:r>
      <w:r w:rsidR="00F14A35">
        <w:t>,</w:t>
      </w:r>
      <w:r w:rsidR="00B20406">
        <w:t xml:space="preserve"> </w:t>
      </w:r>
      <w:r w:rsidR="00F14A35">
        <w:t xml:space="preserve">Business Fredericia </w:t>
      </w:r>
      <w:r w:rsidR="00B20406">
        <w:t>m</w:t>
      </w:r>
      <w:r w:rsidR="0050522B">
        <w:t>.</w:t>
      </w:r>
      <w:r w:rsidR="00B20406">
        <w:t>f</w:t>
      </w:r>
      <w:r w:rsidR="0050522B">
        <w:t>l</w:t>
      </w:r>
      <w:r w:rsidR="00B20406">
        <w:t>.</w:t>
      </w:r>
      <w:r>
        <w:rPr>
          <w:color w:val="FF0000"/>
        </w:rPr>
        <w:t xml:space="preserve"> </w:t>
      </w:r>
    </w:p>
    <w:p w14:paraId="0EE12382" w14:textId="77777777" w:rsidR="00B55A51" w:rsidRDefault="000644C0" w:rsidP="00DD2C61">
      <w:pPr>
        <w:pStyle w:val="Overskrift1"/>
      </w:pPr>
      <w:bookmarkStart w:id="8" w:name="_Toc491089743"/>
      <w:r>
        <w:t>Uddannelsens i</w:t>
      </w:r>
      <w:r w:rsidR="00B55A51">
        <w:t>ndhold</w:t>
      </w:r>
      <w:bookmarkEnd w:id="8"/>
    </w:p>
    <w:p w14:paraId="6E1BED44" w14:textId="77777777" w:rsidR="00B55A51" w:rsidRPr="00502669" w:rsidRDefault="00B55A51" w:rsidP="00B55A51">
      <w:r w:rsidRPr="00502669">
        <w:t xml:space="preserve">Uddannelsen udbydes inden for rammerne af uddannelsesbekendtgørelsen med følgende indhold </w:t>
      </w:r>
    </w:p>
    <w:p w14:paraId="406A4F00" w14:textId="77777777" w:rsidR="00B55A51" w:rsidRDefault="00B55A51" w:rsidP="0080077B">
      <w:pPr>
        <w:pStyle w:val="liste1"/>
        <w:rPr>
          <w:rFonts w:ascii="Franklin Gothic Book" w:hAnsi="Franklin Gothic Book"/>
          <w:sz w:val="22"/>
          <w:szCs w:val="22"/>
        </w:rPr>
      </w:pPr>
      <w:r w:rsidRPr="00502669">
        <w:rPr>
          <w:rStyle w:val="liste1nr1"/>
          <w:rFonts w:ascii="Franklin Gothic Book" w:hAnsi="Franklin Gothic Book"/>
          <w:sz w:val="22"/>
          <w:szCs w:val="22"/>
        </w:rPr>
        <w:t>1)</w:t>
      </w:r>
      <w:r w:rsidRPr="00502669">
        <w:rPr>
          <w:rFonts w:ascii="Franklin Gothic Book" w:hAnsi="Franklin Gothic Book"/>
          <w:sz w:val="22"/>
          <w:szCs w:val="22"/>
        </w:rPr>
        <w:t xml:space="preserve"> Lærerens grundfaglighed </w:t>
      </w:r>
      <w:r w:rsidR="00C50CFF">
        <w:rPr>
          <w:rFonts w:ascii="Franklin Gothic Book" w:hAnsi="Franklin Gothic Book"/>
          <w:sz w:val="22"/>
          <w:szCs w:val="22"/>
        </w:rPr>
        <w:t xml:space="preserve">(LG-moduler) svarende til 60 </w:t>
      </w:r>
      <w:r w:rsidRPr="00502669">
        <w:rPr>
          <w:rFonts w:ascii="Franklin Gothic Book" w:hAnsi="Franklin Gothic Book"/>
          <w:sz w:val="22"/>
          <w:szCs w:val="22"/>
        </w:rPr>
        <w:t>ECTS-point.</w:t>
      </w:r>
    </w:p>
    <w:p w14:paraId="4965923C" w14:textId="77777777" w:rsidR="0080077B" w:rsidRDefault="0080077B" w:rsidP="0080077B">
      <w:pPr>
        <w:pStyle w:val="liste1"/>
        <w:numPr>
          <w:ilvl w:val="0"/>
          <w:numId w:val="1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Almen dannelse/ kristendomskundskab, livsoplysning, medborgerskab</w:t>
      </w:r>
    </w:p>
    <w:p w14:paraId="58A7DC77" w14:textId="77777777" w:rsidR="0080077B" w:rsidRDefault="0080077B" w:rsidP="0080077B">
      <w:pPr>
        <w:pStyle w:val="liste1"/>
        <w:numPr>
          <w:ilvl w:val="0"/>
          <w:numId w:val="1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Skolen og undervisning</w:t>
      </w:r>
    </w:p>
    <w:p w14:paraId="3AC1A4D0" w14:textId="77777777" w:rsidR="0080077B" w:rsidRDefault="0080077B" w:rsidP="0080077B">
      <w:pPr>
        <w:pStyle w:val="liste1"/>
        <w:numPr>
          <w:ilvl w:val="0"/>
          <w:numId w:val="1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Elevens læring og udvikling</w:t>
      </w:r>
    </w:p>
    <w:p w14:paraId="31DC8266" w14:textId="77777777" w:rsidR="0080077B" w:rsidRDefault="0080077B" w:rsidP="0080077B">
      <w:pPr>
        <w:pStyle w:val="liste1"/>
        <w:numPr>
          <w:ilvl w:val="0"/>
          <w:numId w:val="1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Undervisning af elever i komplicerede læringssituationer</w:t>
      </w:r>
    </w:p>
    <w:p w14:paraId="73835DCA" w14:textId="77777777" w:rsidR="0080077B" w:rsidRDefault="0080077B" w:rsidP="0080077B">
      <w:pPr>
        <w:pStyle w:val="liste1"/>
        <w:numPr>
          <w:ilvl w:val="0"/>
          <w:numId w:val="1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Undervisning af flersprogede elever og professionelt samarbejde</w:t>
      </w:r>
    </w:p>
    <w:p w14:paraId="11B20D51" w14:textId="77777777" w:rsidR="0080077B" w:rsidRPr="00636B9C" w:rsidRDefault="0080077B" w:rsidP="0080077B">
      <w:pPr>
        <w:pStyle w:val="liste1"/>
        <w:numPr>
          <w:ilvl w:val="0"/>
          <w:numId w:val="1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Læreren som reflekterende praktiker</w:t>
      </w:r>
    </w:p>
    <w:p w14:paraId="76B58482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</w:p>
    <w:p w14:paraId="2CA97640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  <w:r w:rsidRPr="00502669">
        <w:rPr>
          <w:rStyle w:val="liste1nr1"/>
          <w:rFonts w:ascii="Franklin Gothic Book" w:hAnsi="Franklin Gothic Book"/>
          <w:sz w:val="22"/>
          <w:szCs w:val="22"/>
        </w:rPr>
        <w:t>2)</w:t>
      </w:r>
      <w:r w:rsidRPr="00502669">
        <w:rPr>
          <w:rFonts w:ascii="Franklin Gothic Book" w:hAnsi="Franklin Gothic Book"/>
          <w:sz w:val="22"/>
          <w:szCs w:val="22"/>
        </w:rPr>
        <w:t xml:space="preserve"> Underv</w:t>
      </w:r>
      <w:r w:rsidR="00C50CFF">
        <w:rPr>
          <w:rFonts w:ascii="Franklin Gothic Book" w:hAnsi="Franklin Gothic Book"/>
          <w:sz w:val="22"/>
          <w:szCs w:val="22"/>
        </w:rPr>
        <w:t>isningsfag, svarende til 100</w:t>
      </w:r>
      <w:r w:rsidRPr="00502669">
        <w:rPr>
          <w:rFonts w:ascii="Franklin Gothic Book" w:hAnsi="Franklin Gothic Book"/>
          <w:sz w:val="22"/>
          <w:szCs w:val="22"/>
        </w:rPr>
        <w:t xml:space="preserve"> ECTS-point.</w:t>
      </w:r>
    </w:p>
    <w:p w14:paraId="59D2FDF0" w14:textId="4D08E009" w:rsidR="0066283B" w:rsidRDefault="00E31069" w:rsidP="00E31069">
      <w:pPr>
        <w:pStyle w:val="Opstilling-punkttegn"/>
        <w:numPr>
          <w:ilvl w:val="0"/>
          <w:numId w:val="32"/>
        </w:numPr>
        <w:tabs>
          <w:tab w:val="left" w:pos="1304"/>
        </w:tabs>
        <w:spacing w:after="200" w:line="276" w:lineRule="auto"/>
        <w:ind w:left="993"/>
        <w:contextualSpacing/>
        <w:rPr>
          <w:szCs w:val="22"/>
        </w:rPr>
      </w:pPr>
      <w:r>
        <w:rPr>
          <w:szCs w:val="22"/>
        </w:rPr>
        <w:t xml:space="preserve">Dansk 1. - 6. klassetrin udbydes til </w:t>
      </w:r>
      <w:r w:rsidR="0066283B">
        <w:rPr>
          <w:szCs w:val="22"/>
        </w:rPr>
        <w:t>holdet, som</w:t>
      </w:r>
      <w:r>
        <w:rPr>
          <w:szCs w:val="22"/>
        </w:rPr>
        <w:t xml:space="preserve"> begynder 2018</w:t>
      </w:r>
    </w:p>
    <w:p w14:paraId="3B59295F" w14:textId="68878F83" w:rsidR="00E31069" w:rsidRDefault="00E31069" w:rsidP="00E31069">
      <w:pPr>
        <w:pStyle w:val="Opstilling-punkttegn"/>
        <w:numPr>
          <w:ilvl w:val="0"/>
          <w:numId w:val="32"/>
        </w:numPr>
        <w:tabs>
          <w:tab w:val="left" w:pos="1304"/>
        </w:tabs>
        <w:spacing w:after="200" w:line="276" w:lineRule="auto"/>
        <w:ind w:left="993"/>
        <w:contextualSpacing/>
        <w:rPr>
          <w:szCs w:val="22"/>
        </w:rPr>
      </w:pPr>
      <w:r>
        <w:rPr>
          <w:szCs w:val="22"/>
        </w:rPr>
        <w:t>Matematik 1. - 6. klassetrin udbydes til holdet</w:t>
      </w:r>
      <w:r w:rsidR="0066283B">
        <w:rPr>
          <w:szCs w:val="22"/>
        </w:rPr>
        <w:t>,</w:t>
      </w:r>
      <w:r>
        <w:rPr>
          <w:szCs w:val="22"/>
        </w:rPr>
        <w:t xml:space="preserve"> der </w:t>
      </w:r>
      <w:r w:rsidR="004F6564">
        <w:rPr>
          <w:szCs w:val="22"/>
        </w:rPr>
        <w:t>begynder</w:t>
      </w:r>
      <w:r>
        <w:rPr>
          <w:szCs w:val="22"/>
        </w:rPr>
        <w:t xml:space="preserve"> i 2019 </w:t>
      </w:r>
    </w:p>
    <w:p w14:paraId="48869657" w14:textId="3D85F16A" w:rsidR="004F6564" w:rsidRDefault="004F6564" w:rsidP="00E31069">
      <w:pPr>
        <w:pStyle w:val="Opstilling-punkttegn"/>
        <w:numPr>
          <w:ilvl w:val="0"/>
          <w:numId w:val="32"/>
        </w:numPr>
        <w:tabs>
          <w:tab w:val="left" w:pos="1304"/>
        </w:tabs>
        <w:spacing w:after="200" w:line="276" w:lineRule="auto"/>
        <w:ind w:left="993"/>
        <w:contextualSpacing/>
        <w:rPr>
          <w:szCs w:val="22"/>
        </w:rPr>
      </w:pPr>
      <w:r>
        <w:rPr>
          <w:szCs w:val="22"/>
        </w:rPr>
        <w:t xml:space="preserve">Der er ikke taget beslutning </w:t>
      </w:r>
      <w:r w:rsidR="0066283B">
        <w:rPr>
          <w:szCs w:val="22"/>
        </w:rPr>
        <w:t xml:space="preserve">om </w:t>
      </w:r>
      <w:r>
        <w:rPr>
          <w:szCs w:val="22"/>
        </w:rPr>
        <w:t xml:space="preserve">2. og 3. undervisningsfag for hold 1 og 2, da vi afventer behovene på det tidspunkt. </w:t>
      </w:r>
    </w:p>
    <w:p w14:paraId="1908784E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Specialiseringsmoduler, der understøtter undervisningsfagene</w:t>
      </w:r>
      <w:r w:rsidR="0023375B">
        <w:rPr>
          <w:rFonts w:ascii="Franklin Gothic Book" w:hAnsi="Franklin Gothic Book"/>
          <w:sz w:val="22"/>
          <w:szCs w:val="22"/>
        </w:rPr>
        <w:t xml:space="preserve"> svarende til </w:t>
      </w:r>
      <w:r w:rsidR="00981ECF">
        <w:rPr>
          <w:rFonts w:ascii="Franklin Gothic Book" w:hAnsi="Franklin Gothic Book"/>
          <w:sz w:val="22"/>
          <w:szCs w:val="22"/>
        </w:rPr>
        <w:t>30 ECTS-point</w:t>
      </w:r>
      <w:r w:rsidRPr="00502669">
        <w:rPr>
          <w:rFonts w:ascii="Franklin Gothic Book" w:hAnsi="Franklin Gothic Book"/>
          <w:sz w:val="22"/>
          <w:szCs w:val="22"/>
        </w:rPr>
        <w:t>:</w:t>
      </w:r>
    </w:p>
    <w:p w14:paraId="74FC10B7" w14:textId="77777777" w:rsidR="00B55A51" w:rsidRPr="00502669" w:rsidRDefault="00B55A51" w:rsidP="00636B9C">
      <w:pPr>
        <w:pStyle w:val="Opstilling-punkttegn"/>
        <w:numPr>
          <w:ilvl w:val="0"/>
          <w:numId w:val="15"/>
        </w:numPr>
        <w:spacing w:after="200" w:line="276" w:lineRule="auto"/>
        <w:ind w:left="993"/>
        <w:contextualSpacing/>
        <w:rPr>
          <w:szCs w:val="22"/>
        </w:rPr>
      </w:pPr>
      <w:r w:rsidRPr="00502669">
        <w:rPr>
          <w:szCs w:val="22"/>
        </w:rPr>
        <w:t>Introduktionsmodul: at blive og være lærer 6 ECTS-point</w:t>
      </w:r>
    </w:p>
    <w:p w14:paraId="051A2828" w14:textId="77777777" w:rsidR="00B55A51" w:rsidRPr="00502669" w:rsidRDefault="00B55A51" w:rsidP="00636B9C">
      <w:pPr>
        <w:pStyle w:val="Opstilling-punkttegn"/>
        <w:numPr>
          <w:ilvl w:val="0"/>
          <w:numId w:val="15"/>
        </w:numPr>
        <w:spacing w:after="200" w:line="276" w:lineRule="auto"/>
        <w:ind w:left="993"/>
        <w:contextualSpacing/>
        <w:rPr>
          <w:szCs w:val="22"/>
        </w:rPr>
      </w:pPr>
      <w:r w:rsidRPr="00502669">
        <w:rPr>
          <w:szCs w:val="22"/>
        </w:rPr>
        <w:t xml:space="preserve">Understøttende undervisning 8 ECTS-point </w:t>
      </w:r>
    </w:p>
    <w:p w14:paraId="57833AC1" w14:textId="77777777" w:rsidR="00B55A51" w:rsidRDefault="00B55A51" w:rsidP="00636B9C">
      <w:pPr>
        <w:pStyle w:val="Opstilling-punkttegn"/>
        <w:numPr>
          <w:ilvl w:val="0"/>
          <w:numId w:val="15"/>
        </w:numPr>
        <w:spacing w:after="200" w:line="276" w:lineRule="auto"/>
        <w:ind w:left="993"/>
        <w:contextualSpacing/>
        <w:rPr>
          <w:szCs w:val="22"/>
        </w:rPr>
      </w:pPr>
      <w:r w:rsidRPr="00502669">
        <w:rPr>
          <w:szCs w:val="22"/>
        </w:rPr>
        <w:t>Åben skole 8 ECTS-point</w:t>
      </w:r>
    </w:p>
    <w:p w14:paraId="6071EF1A" w14:textId="77777777" w:rsidR="009B0F52" w:rsidRPr="00502669" w:rsidRDefault="000A1AD6" w:rsidP="009B0F52">
      <w:pPr>
        <w:pStyle w:val="Opstilling-punkttegn"/>
        <w:numPr>
          <w:ilvl w:val="0"/>
          <w:numId w:val="15"/>
        </w:numPr>
        <w:spacing w:after="200" w:line="276" w:lineRule="auto"/>
        <w:ind w:left="993"/>
        <w:contextualSpacing/>
        <w:rPr>
          <w:szCs w:val="22"/>
        </w:rPr>
      </w:pPr>
      <w:r>
        <w:rPr>
          <w:szCs w:val="22"/>
        </w:rPr>
        <w:t>Lærings</w:t>
      </w:r>
      <w:r w:rsidR="009B0F52">
        <w:rPr>
          <w:szCs w:val="22"/>
        </w:rPr>
        <w:t>teknologi</w:t>
      </w:r>
      <w:r w:rsidR="009B0F52" w:rsidRPr="00502669">
        <w:rPr>
          <w:szCs w:val="22"/>
        </w:rPr>
        <w:t xml:space="preserve"> 8 ECTS-point</w:t>
      </w:r>
    </w:p>
    <w:p w14:paraId="0DEEB55B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  <w:r w:rsidRPr="00502669">
        <w:rPr>
          <w:rStyle w:val="liste1nr1"/>
          <w:rFonts w:ascii="Franklin Gothic Book" w:hAnsi="Franklin Gothic Book"/>
          <w:sz w:val="22"/>
          <w:szCs w:val="22"/>
        </w:rPr>
        <w:t>3)</w:t>
      </w:r>
      <w:r w:rsidRPr="00502669">
        <w:rPr>
          <w:rFonts w:ascii="Franklin Gothic Book" w:hAnsi="Franklin Gothic Book"/>
          <w:sz w:val="22"/>
          <w:szCs w:val="22"/>
        </w:rPr>
        <w:t xml:space="preserve"> Praktik, svarende til 30 ECTS-point.</w:t>
      </w:r>
    </w:p>
    <w:p w14:paraId="19B00FAB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</w:p>
    <w:p w14:paraId="1255E206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  <w:r w:rsidRPr="00502669">
        <w:rPr>
          <w:rStyle w:val="liste1nr1"/>
          <w:rFonts w:ascii="Franklin Gothic Book" w:hAnsi="Franklin Gothic Book"/>
          <w:sz w:val="22"/>
          <w:szCs w:val="22"/>
        </w:rPr>
        <w:t>4)</w:t>
      </w:r>
      <w:r w:rsidRPr="00502669">
        <w:rPr>
          <w:rFonts w:ascii="Franklin Gothic Book" w:hAnsi="Franklin Gothic Book"/>
          <w:sz w:val="22"/>
          <w:szCs w:val="22"/>
        </w:rPr>
        <w:t xml:space="preserve"> B</w:t>
      </w:r>
      <w:r w:rsidR="00981ECF">
        <w:rPr>
          <w:rFonts w:ascii="Franklin Gothic Book" w:hAnsi="Franklin Gothic Book"/>
          <w:sz w:val="22"/>
          <w:szCs w:val="22"/>
        </w:rPr>
        <w:t xml:space="preserve">achelorprojekt, svarende til </w:t>
      </w:r>
      <w:r w:rsidRPr="00502669">
        <w:rPr>
          <w:rFonts w:ascii="Franklin Gothic Book" w:hAnsi="Franklin Gothic Book"/>
          <w:sz w:val="22"/>
          <w:szCs w:val="22"/>
        </w:rPr>
        <w:t>20 ECTS-point.</w:t>
      </w:r>
    </w:p>
    <w:p w14:paraId="03CCBDED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</w:p>
    <w:p w14:paraId="609ED3FC" w14:textId="77777777" w:rsidR="00B55A51" w:rsidRPr="00502669" w:rsidRDefault="00B55A51" w:rsidP="00B55A51">
      <w:pPr>
        <w:pStyle w:val="liste1"/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Desuden tilbydes kurser vedrørende følgende:</w:t>
      </w:r>
    </w:p>
    <w:p w14:paraId="48374ECD" w14:textId="1F6538CC" w:rsidR="00B55A51" w:rsidRPr="00502669" w:rsidRDefault="00B55A51" w:rsidP="00636B9C">
      <w:pPr>
        <w:pStyle w:val="liste1"/>
        <w:numPr>
          <w:ilvl w:val="0"/>
          <w:numId w:val="19"/>
        </w:numPr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Færdselslære, inklusiv førstehjælp</w:t>
      </w:r>
    </w:p>
    <w:p w14:paraId="0CD6E9AA" w14:textId="786A272A" w:rsidR="00B55A51" w:rsidRPr="00502669" w:rsidRDefault="00B55A51" w:rsidP="00636B9C">
      <w:pPr>
        <w:pStyle w:val="liste1"/>
        <w:numPr>
          <w:ilvl w:val="0"/>
          <w:numId w:val="19"/>
        </w:numPr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Sundheds- og seksualundervisning og familiekundskab</w:t>
      </w:r>
    </w:p>
    <w:p w14:paraId="2BCED468" w14:textId="0940AE99" w:rsidR="00B55A51" w:rsidRPr="00502669" w:rsidRDefault="00B55A51" w:rsidP="00636B9C">
      <w:pPr>
        <w:pStyle w:val="liste1"/>
        <w:numPr>
          <w:ilvl w:val="0"/>
          <w:numId w:val="19"/>
        </w:numPr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Uddannelse og job</w:t>
      </w:r>
    </w:p>
    <w:p w14:paraId="38B775B8" w14:textId="1176D7CF" w:rsidR="00B55A51" w:rsidRPr="00502669" w:rsidRDefault="00B55A51" w:rsidP="00636B9C">
      <w:pPr>
        <w:pStyle w:val="liste1"/>
        <w:numPr>
          <w:ilvl w:val="0"/>
          <w:numId w:val="19"/>
        </w:numPr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Det praktisk-musiske fagområde</w:t>
      </w:r>
    </w:p>
    <w:p w14:paraId="712BE8CF" w14:textId="1741EAD5" w:rsidR="00981ECF" w:rsidRDefault="00B55A51" w:rsidP="00981ECF">
      <w:pPr>
        <w:pStyle w:val="liste1"/>
        <w:numPr>
          <w:ilvl w:val="0"/>
          <w:numId w:val="19"/>
        </w:numPr>
        <w:rPr>
          <w:rFonts w:ascii="Franklin Gothic Book" w:hAnsi="Franklin Gothic Book"/>
          <w:sz w:val="22"/>
          <w:szCs w:val="22"/>
        </w:rPr>
      </w:pPr>
      <w:r w:rsidRPr="00502669">
        <w:rPr>
          <w:rFonts w:ascii="Franklin Gothic Book" w:hAnsi="Franklin Gothic Book"/>
          <w:sz w:val="22"/>
          <w:szCs w:val="22"/>
        </w:rPr>
        <w:t>Skrivning og retorik</w:t>
      </w:r>
    </w:p>
    <w:p w14:paraId="3C8F4CA7" w14:textId="77777777" w:rsidR="00ED51DE" w:rsidRDefault="00ED51DE" w:rsidP="00981ECF">
      <w:pPr>
        <w:pStyle w:val="liste1"/>
        <w:rPr>
          <w:rFonts w:ascii="Franklin Gothic Book" w:hAnsi="Franklin Gothic Book"/>
          <w:sz w:val="22"/>
          <w:szCs w:val="22"/>
        </w:rPr>
      </w:pPr>
    </w:p>
    <w:p w14:paraId="607C7B75" w14:textId="77777777" w:rsidR="00981ECF" w:rsidRPr="00981ECF" w:rsidRDefault="00981ECF" w:rsidP="00981ECF">
      <w:pPr>
        <w:pStyle w:val="liste1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Kurserne kan koble sig til andre studieaktiviteter.</w:t>
      </w:r>
    </w:p>
    <w:p w14:paraId="22991AB6" w14:textId="77777777" w:rsidR="0066776E" w:rsidRPr="0066776E" w:rsidRDefault="00DD2C61" w:rsidP="0066776E">
      <w:pPr>
        <w:pStyle w:val="Overskrift1"/>
      </w:pPr>
      <w:bookmarkStart w:id="9" w:name="_Toc491089744"/>
      <w:r>
        <w:t xml:space="preserve">Uddannelsens struktur og </w:t>
      </w:r>
      <w:r w:rsidR="00140422">
        <w:t>tilrett</w:t>
      </w:r>
      <w:r w:rsidR="000644C0">
        <w:t>e</w:t>
      </w:r>
      <w:r w:rsidR="00140422">
        <w:t>læggelse</w:t>
      </w:r>
      <w:bookmarkEnd w:id="9"/>
    </w:p>
    <w:p w14:paraId="66A27E79" w14:textId="77777777" w:rsidR="00B55A51" w:rsidRPr="00DD2C61" w:rsidRDefault="00B55A51" w:rsidP="00140422">
      <w:pPr>
        <w:pStyle w:val="Overskrift2"/>
      </w:pPr>
      <w:bookmarkStart w:id="10" w:name="_Toc491089745"/>
      <w:r w:rsidRPr="00DD2C61">
        <w:t>Uddannel</w:t>
      </w:r>
      <w:r w:rsidRPr="00DD2C61">
        <w:rPr>
          <w:rStyle w:val="Overskrift2Tegn"/>
        </w:rPr>
        <w:t>s</w:t>
      </w:r>
      <w:r w:rsidRPr="00DD2C61">
        <w:t>ens struktur</w:t>
      </w:r>
      <w:bookmarkEnd w:id="10"/>
    </w:p>
    <w:p w14:paraId="02DAD74E" w14:textId="47FFA8A4" w:rsidR="00FD48AC" w:rsidRDefault="00B55A51" w:rsidP="00D42C71">
      <w:r w:rsidRPr="00C8238F">
        <w:t>Uddannelsen er normeret til 240 ECTS-point. 60 ECTS-point svarer til en fuldtidsstuderendes arbejde i 1 år.</w:t>
      </w:r>
      <w:r>
        <w:t xml:space="preserve"> Nedenstående er til</w:t>
      </w:r>
      <w:r w:rsidR="00D118BF">
        <w:t>rettelæggelsen af uddannelsens hold</w:t>
      </w:r>
      <w:r w:rsidR="00F8153B">
        <w:t xml:space="preserve"> i</w:t>
      </w:r>
      <w:r w:rsidR="00D118BF">
        <w:t xml:space="preserve"> 2018.</w:t>
      </w:r>
      <w:r>
        <w:t xml:space="preserve"> </w:t>
      </w:r>
      <w:r w:rsidR="00BB0477">
        <w:t>På holdet i 2018</w:t>
      </w:r>
      <w:r w:rsidR="00202341">
        <w:t xml:space="preserve"> u</w:t>
      </w:r>
      <w:r w:rsidR="00BB0477">
        <w:t xml:space="preserve">dbydes </w:t>
      </w:r>
      <w:r w:rsidR="00202341">
        <w:t xml:space="preserve">dansk </w:t>
      </w:r>
      <w:r w:rsidR="00BB0477">
        <w:t>som 1</w:t>
      </w:r>
      <w:r w:rsidR="00E32C4C">
        <w:t xml:space="preserve"> undervisningsfag</w:t>
      </w:r>
      <w:r w:rsidR="00DD7B78">
        <w:t>.</w:t>
      </w:r>
    </w:p>
    <w:p w14:paraId="7F2F685C" w14:textId="4E2AC4F6" w:rsidR="00E32C4C" w:rsidRDefault="00E32C4C" w:rsidP="00D42C71">
      <w:r>
        <w:t>Til holdet</w:t>
      </w:r>
      <w:r w:rsidR="0066283B">
        <w:t>,</w:t>
      </w:r>
      <w:r>
        <w:t xml:space="preserve"> der starter i 2019</w:t>
      </w:r>
      <w:r w:rsidR="0066283B">
        <w:t>,</w:t>
      </w:r>
      <w:r>
        <w:t xml:space="preserve"> udbydes matematik som 1. undervisningsfag, da skoleområdet har svært ved at rekruttere matematiklærer, så der er et reelt behov</w:t>
      </w:r>
      <w:r w:rsidR="0066283B">
        <w:t>.</w:t>
      </w:r>
      <w:r>
        <w:t xml:space="preserve"> Grunden til</w:t>
      </w:r>
      <w:r w:rsidR="00E31069">
        <w:t>,</w:t>
      </w:r>
      <w:r>
        <w:t xml:space="preserve"> at holdet i 2018 ikke starter med matematik</w:t>
      </w:r>
      <w:r w:rsidR="00E31069">
        <w:t>,</w:t>
      </w:r>
      <w:r>
        <w:t xml:space="preserve"> er</w:t>
      </w:r>
      <w:r w:rsidR="007D7685">
        <w:t>,</w:t>
      </w:r>
      <w:r>
        <w:t xml:space="preserve"> at erfaringer vi</w:t>
      </w:r>
      <w:r w:rsidR="007D7685">
        <w:t>ser,</w:t>
      </w:r>
      <w:r>
        <w:t xml:space="preserve"> at det kan være svært at få ansøgere til matematik, og uddannelsens skal være en succes fra starten af.</w:t>
      </w:r>
    </w:p>
    <w:p w14:paraId="7695413C" w14:textId="1B779688" w:rsidR="00E32C4C" w:rsidRDefault="00E32C4C" w:rsidP="00570033">
      <w:pPr>
        <w:ind w:left="-567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B5A38D5" wp14:editId="31B40D3B">
            <wp:simplePos x="0" y="0"/>
            <wp:positionH relativeFrom="margin">
              <wp:posOffset>-775335</wp:posOffset>
            </wp:positionH>
            <wp:positionV relativeFrom="paragraph">
              <wp:posOffset>32</wp:posOffset>
            </wp:positionV>
            <wp:extent cx="6887845" cy="3188938"/>
            <wp:effectExtent l="0" t="0" r="0" b="0"/>
            <wp:wrapTight wrapText="bothSides">
              <wp:wrapPolygon edited="0">
                <wp:start x="0" y="0"/>
                <wp:lineTo x="0" y="21424"/>
                <wp:lineTo x="21506" y="21424"/>
                <wp:lineTo x="21506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49" cy="318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98572" w14:textId="77777777" w:rsidR="00B55A51" w:rsidRDefault="00B55A51" w:rsidP="00140422">
      <w:pPr>
        <w:pStyle w:val="Overskrift2"/>
      </w:pPr>
      <w:bookmarkStart w:id="11" w:name="_Toc491089746"/>
      <w:r>
        <w:t>Tilrettelæggelse af studieaktiviteter</w:t>
      </w:r>
      <w:bookmarkEnd w:id="11"/>
      <w:r w:rsidR="00D118BF">
        <w:t xml:space="preserve"> </w:t>
      </w:r>
    </w:p>
    <w:p w14:paraId="15F12D73" w14:textId="468954A2" w:rsidR="00877049" w:rsidRPr="00D42C71" w:rsidRDefault="00B55A51" w:rsidP="00B55A51">
      <w:r w:rsidRPr="00D42C71">
        <w:t>Studieaktiviteterne afvikles i Jelling og på</w:t>
      </w:r>
      <w:r w:rsidR="004A29E5">
        <w:t xml:space="preserve"> en</w:t>
      </w:r>
      <w:r w:rsidRPr="00D42C71">
        <w:t xml:space="preserve"> uddannelsesstation i Fredericia efter nedenstående model, </w:t>
      </w:r>
      <w:r w:rsidR="00225451">
        <w:t>der gør det</w:t>
      </w:r>
      <w:r w:rsidRPr="00D42C71">
        <w:t xml:space="preserve"> muligt for</w:t>
      </w:r>
      <w:r w:rsidR="00ED51DE">
        <w:t xml:space="preserve"> de</w:t>
      </w:r>
      <w:r w:rsidRPr="00D42C71">
        <w:t xml:space="preserve"> studerende også at indgå i </w:t>
      </w:r>
      <w:proofErr w:type="spellStart"/>
      <w:r w:rsidRPr="00D42C71">
        <w:t>trainee</w:t>
      </w:r>
      <w:proofErr w:type="spellEnd"/>
      <w:r w:rsidR="00ED51DE">
        <w:t>-</w:t>
      </w:r>
      <w:r w:rsidRPr="00D42C71">
        <w:t>stillinger</w:t>
      </w:r>
      <w:r w:rsidR="00ED51DE">
        <w:t>ne</w:t>
      </w:r>
      <w:r w:rsidRPr="00D42C71">
        <w:t xml:space="preserve">. </w:t>
      </w:r>
    </w:p>
    <w:p w14:paraId="1290DFF2" w14:textId="1A8E42D0" w:rsidR="003048FE" w:rsidRDefault="006D5138" w:rsidP="003D2E50">
      <w:pPr>
        <w:pStyle w:val="Ingenafstand"/>
        <w:ind w:left="-851"/>
      </w:pPr>
      <w:r>
        <w:rPr>
          <w:noProof/>
          <w:lang w:eastAsia="da-DK"/>
        </w:rPr>
        <w:drawing>
          <wp:inline distT="0" distB="0" distL="0" distR="0" wp14:anchorId="5EA5EC98" wp14:editId="11D2F41D">
            <wp:extent cx="6900586" cy="36385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05845" cy="36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78D1" w14:textId="77777777" w:rsidR="003D2E50" w:rsidRDefault="003D2E50" w:rsidP="00B55A51">
      <w:pPr>
        <w:pStyle w:val="Ingenafstand"/>
      </w:pPr>
    </w:p>
    <w:p w14:paraId="12B8D1DB" w14:textId="77777777" w:rsidR="003D2E50" w:rsidRDefault="003D2E50" w:rsidP="00B55A51">
      <w:pPr>
        <w:pStyle w:val="Ingenafstand"/>
      </w:pPr>
    </w:p>
    <w:p w14:paraId="57576F90" w14:textId="77777777" w:rsidR="003D2E50" w:rsidRDefault="003D2E50" w:rsidP="00B55A51">
      <w:pPr>
        <w:pStyle w:val="Ingenafstand"/>
      </w:pPr>
    </w:p>
    <w:p w14:paraId="00ABE203" w14:textId="77777777" w:rsidR="00B55A51" w:rsidRPr="00951BA7" w:rsidRDefault="00B55A51" w:rsidP="00B55A51">
      <w:pPr>
        <w:pStyle w:val="Ingenafstand"/>
      </w:pPr>
      <w:r w:rsidRPr="00951BA7">
        <w:t xml:space="preserve"> </w:t>
      </w:r>
    </w:p>
    <w:p w14:paraId="5D0A2C42" w14:textId="77777777" w:rsidR="00C06FB6" w:rsidRDefault="00C06FB6" w:rsidP="00C06FB6">
      <w:pPr>
        <w:pStyle w:val="Ingenafstand"/>
      </w:pPr>
    </w:p>
    <w:p w14:paraId="6A50CF65" w14:textId="77777777" w:rsidR="00487CC3" w:rsidRDefault="00487CC3" w:rsidP="00B55A51"/>
    <w:p w14:paraId="3143ABB2" w14:textId="28302990" w:rsidR="00632C83" w:rsidRDefault="00632C83" w:rsidP="00326645">
      <w:pPr>
        <w:pStyle w:val="Brdtekst"/>
      </w:pPr>
      <w:r>
        <w:lastRenderedPageBreak/>
        <w:t xml:space="preserve">I det </w:t>
      </w:r>
      <w:r w:rsidR="006B033F">
        <w:t>orange</w:t>
      </w:r>
      <w:r>
        <w:t xml:space="preserve"> område er der plads til </w:t>
      </w:r>
      <w:proofErr w:type="spellStart"/>
      <w:r>
        <w:t>trainee</w:t>
      </w:r>
      <w:proofErr w:type="spellEnd"/>
      <w:r>
        <w:t>-timerne på skolen</w:t>
      </w:r>
      <w:r w:rsidR="006B033F">
        <w:t>.</w:t>
      </w:r>
      <w:r>
        <w:t xml:space="preserve"> Som det fremgår af modellen vil studietiden indeholde forskellige former for organisering</w:t>
      </w:r>
      <w:r w:rsidR="003F28E3">
        <w:t xml:space="preserve"> af undervisningen</w:t>
      </w:r>
      <w:r>
        <w:t>: fysisk fremmøde, synkron tilstedeværelse gennem læringsplatforme, asynkron undervisning (video</w:t>
      </w:r>
      <w:r w:rsidR="003F28E3">
        <w:t xml:space="preserve">er, opgaver eller andet). Derudover </w:t>
      </w:r>
      <w:r w:rsidR="00ED51DE">
        <w:t>vil</w:t>
      </w:r>
      <w:r w:rsidR="003F28E3">
        <w:t xml:space="preserve"> der</w:t>
      </w:r>
      <w:r w:rsidR="00ED51DE">
        <w:t xml:space="preserve"> være</w:t>
      </w:r>
      <w:r w:rsidR="003F28E3">
        <w:t xml:space="preserve"> studiegruppearbejde og individuelt arbejde. Detailplanlægningen af de enkelte moduler vil tilgodese, at 50 % af </w:t>
      </w:r>
      <w:r w:rsidR="00336E80">
        <w:t xml:space="preserve">den </w:t>
      </w:r>
      <w:r w:rsidR="0061031B">
        <w:t xml:space="preserve">teoretiske </w:t>
      </w:r>
      <w:r w:rsidR="003F28E3">
        <w:t>undervisningen foregår i Fredericia</w:t>
      </w:r>
      <w:r w:rsidR="00FD48AC">
        <w:t xml:space="preserve">, som er </w:t>
      </w:r>
      <w:r w:rsidR="001F7295">
        <w:t>blevet muliggjort efter</w:t>
      </w:r>
      <w:r w:rsidR="00A404F8">
        <w:t>,</w:t>
      </w:r>
      <w:r w:rsidR="001F7295">
        <w:t xml:space="preserve"> at uddannelses- og forskningsministeren har godkendt forsøg med distribueret uddannelsesaktivitet.</w:t>
      </w:r>
    </w:p>
    <w:p w14:paraId="64A32D80" w14:textId="2647393D" w:rsidR="00326645" w:rsidRPr="00326645" w:rsidRDefault="00576D4E" w:rsidP="00B55A51">
      <w:pPr>
        <w:rPr>
          <w:kern w:val="20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51512A" wp14:editId="5A275913">
            <wp:simplePos x="0" y="0"/>
            <wp:positionH relativeFrom="margin">
              <wp:posOffset>-527685</wp:posOffset>
            </wp:positionH>
            <wp:positionV relativeFrom="paragraph">
              <wp:posOffset>311150</wp:posOffset>
            </wp:positionV>
            <wp:extent cx="6729095" cy="2708910"/>
            <wp:effectExtent l="0" t="0" r="0" b="0"/>
            <wp:wrapTight wrapText="bothSides">
              <wp:wrapPolygon edited="0">
                <wp:start x="0" y="0"/>
                <wp:lineTo x="0" y="21418"/>
                <wp:lineTo x="21525" y="21418"/>
                <wp:lineTo x="2152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45">
        <w:rPr>
          <w:kern w:val="20"/>
          <w:szCs w:val="24"/>
          <w:lang w:eastAsia="en-US"/>
        </w:rPr>
        <w:t>Neden</w:t>
      </w:r>
      <w:r w:rsidR="00ED51DE">
        <w:rPr>
          <w:kern w:val="20"/>
          <w:szCs w:val="24"/>
          <w:lang w:eastAsia="en-US"/>
        </w:rPr>
        <w:t>for</w:t>
      </w:r>
      <w:r w:rsidR="00326645">
        <w:rPr>
          <w:kern w:val="20"/>
          <w:szCs w:val="24"/>
          <w:lang w:eastAsia="en-US"/>
        </w:rPr>
        <w:t xml:space="preserve"> ses </w:t>
      </w:r>
      <w:r w:rsidR="00764F16">
        <w:rPr>
          <w:kern w:val="20"/>
          <w:szCs w:val="24"/>
          <w:lang w:eastAsia="en-US"/>
        </w:rPr>
        <w:t>to</w:t>
      </w:r>
      <w:r w:rsidR="00326645">
        <w:rPr>
          <w:kern w:val="20"/>
          <w:szCs w:val="24"/>
          <w:lang w:eastAsia="en-US"/>
        </w:rPr>
        <w:t xml:space="preserve"> eksempl</w:t>
      </w:r>
      <w:r w:rsidR="005974EF">
        <w:rPr>
          <w:kern w:val="20"/>
          <w:szCs w:val="24"/>
          <w:lang w:eastAsia="en-US"/>
        </w:rPr>
        <w:t>er</w:t>
      </w:r>
      <w:r w:rsidR="00326645">
        <w:rPr>
          <w:kern w:val="20"/>
          <w:szCs w:val="24"/>
          <w:lang w:eastAsia="en-US"/>
        </w:rPr>
        <w:t xml:space="preserve"> på</w:t>
      </w:r>
      <w:r w:rsidR="00764F16">
        <w:rPr>
          <w:kern w:val="20"/>
          <w:szCs w:val="24"/>
          <w:lang w:eastAsia="en-US"/>
        </w:rPr>
        <w:t>,</w:t>
      </w:r>
      <w:r w:rsidR="00326645">
        <w:rPr>
          <w:kern w:val="20"/>
          <w:szCs w:val="24"/>
          <w:lang w:eastAsia="en-US"/>
        </w:rPr>
        <w:t xml:space="preserve"> hvordan et u</w:t>
      </w:r>
      <w:r w:rsidR="00764F16">
        <w:rPr>
          <w:kern w:val="20"/>
          <w:szCs w:val="24"/>
          <w:lang w:eastAsia="en-US"/>
        </w:rPr>
        <w:t>g</w:t>
      </w:r>
      <w:r w:rsidR="00326645">
        <w:rPr>
          <w:kern w:val="20"/>
          <w:szCs w:val="24"/>
          <w:lang w:eastAsia="en-US"/>
        </w:rPr>
        <w:t xml:space="preserve">eskema kan se ud for de </w:t>
      </w:r>
      <w:proofErr w:type="spellStart"/>
      <w:r w:rsidR="00326645">
        <w:rPr>
          <w:kern w:val="20"/>
          <w:szCs w:val="24"/>
          <w:lang w:eastAsia="en-US"/>
        </w:rPr>
        <w:t>trainee</w:t>
      </w:r>
      <w:proofErr w:type="spellEnd"/>
      <w:r w:rsidR="00326645">
        <w:rPr>
          <w:kern w:val="20"/>
          <w:szCs w:val="24"/>
          <w:lang w:eastAsia="en-US"/>
        </w:rPr>
        <w:t>-studerende.</w:t>
      </w:r>
    </w:p>
    <w:p w14:paraId="631579FD" w14:textId="156B8DB0" w:rsidR="00326645" w:rsidRDefault="00576D4E" w:rsidP="003D2E50">
      <w:pPr>
        <w:ind w:left="-851"/>
        <w:rPr>
          <w:kern w:val="20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FF9556" wp14:editId="3529ED22">
            <wp:simplePos x="0" y="0"/>
            <wp:positionH relativeFrom="margin">
              <wp:posOffset>-651510</wp:posOffset>
            </wp:positionH>
            <wp:positionV relativeFrom="paragraph">
              <wp:posOffset>3172460</wp:posOffset>
            </wp:positionV>
            <wp:extent cx="6760845" cy="2705100"/>
            <wp:effectExtent l="0" t="0" r="1905" b="0"/>
            <wp:wrapTight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24B35" w14:textId="4AF3D085" w:rsidR="00326645" w:rsidRPr="00ED51DE" w:rsidRDefault="00326645" w:rsidP="00B55A51">
      <w:pPr>
        <w:rPr>
          <w:kern w:val="20"/>
          <w:lang w:eastAsia="en-US"/>
        </w:rPr>
      </w:pPr>
      <w:r w:rsidRPr="00ED51DE">
        <w:rPr>
          <w:kern w:val="20"/>
          <w:lang w:eastAsia="en-US"/>
        </w:rPr>
        <w:t xml:space="preserve">Undervisningsplanlægningen vil indeholde den nødvendige fleksibelt, så de </w:t>
      </w:r>
      <w:proofErr w:type="spellStart"/>
      <w:r w:rsidRPr="00ED51DE">
        <w:rPr>
          <w:kern w:val="20"/>
          <w:lang w:eastAsia="en-US"/>
        </w:rPr>
        <w:t>trainee</w:t>
      </w:r>
      <w:proofErr w:type="spellEnd"/>
      <w:r w:rsidRPr="00ED51DE">
        <w:rPr>
          <w:kern w:val="20"/>
          <w:lang w:eastAsia="en-US"/>
        </w:rPr>
        <w:t xml:space="preserve">-studerende har mulighed for at deltage i </w:t>
      </w:r>
      <w:r w:rsidR="00AB5640">
        <w:rPr>
          <w:kern w:val="20"/>
          <w:lang w:eastAsia="en-US"/>
        </w:rPr>
        <w:t>team-</w:t>
      </w:r>
      <w:r w:rsidRPr="00ED51DE">
        <w:rPr>
          <w:kern w:val="20"/>
          <w:lang w:eastAsia="en-US"/>
        </w:rPr>
        <w:t xml:space="preserve">møder på skolerne om eftermiddagen. </w:t>
      </w:r>
    </w:p>
    <w:p w14:paraId="22079034" w14:textId="77777777" w:rsidR="00060BB4" w:rsidRDefault="00060BB4" w:rsidP="00060BB4">
      <w:pPr>
        <w:pStyle w:val="Overskrift1"/>
      </w:pPr>
      <w:bookmarkStart w:id="12" w:name="_Toc491089747"/>
      <w:r>
        <w:t>Udbud</w:t>
      </w:r>
      <w:bookmarkEnd w:id="12"/>
    </w:p>
    <w:p w14:paraId="1733D2A4" w14:textId="77777777" w:rsidR="00060BB4" w:rsidRDefault="00060BB4" w:rsidP="00060BB4">
      <w:r>
        <w:t xml:space="preserve">Uddannelsen udbydes fra foråret 2018 med studiestart </w:t>
      </w:r>
      <w:r w:rsidR="00ED51DE">
        <w:t xml:space="preserve">i </w:t>
      </w:r>
      <w:r>
        <w:t xml:space="preserve">september 2018. </w:t>
      </w:r>
    </w:p>
    <w:p w14:paraId="3A249673" w14:textId="77777777" w:rsidR="00CE60F9" w:rsidRDefault="003F28E3" w:rsidP="00B45A22">
      <w:pPr>
        <w:pStyle w:val="Overskrift1"/>
      </w:pPr>
      <w:bookmarkStart w:id="13" w:name="_Toc491089748"/>
      <w:r>
        <w:lastRenderedPageBreak/>
        <w:t>Rekruttering og o</w:t>
      </w:r>
      <w:r w:rsidR="00B55A51">
        <w:t>ptagelse</w:t>
      </w:r>
      <w:bookmarkEnd w:id="13"/>
      <w:r w:rsidR="00951BA7">
        <w:t xml:space="preserve"> </w:t>
      </w:r>
    </w:p>
    <w:p w14:paraId="2D8794E3" w14:textId="77777777" w:rsidR="003D0393" w:rsidRPr="003D0393" w:rsidRDefault="003D0393" w:rsidP="003D0393">
      <w:pPr>
        <w:pStyle w:val="Brdtekst"/>
      </w:pPr>
      <w:r w:rsidRPr="003D0393">
        <w:t xml:space="preserve">Optagelse på </w:t>
      </w:r>
      <w:proofErr w:type="spellStart"/>
      <w:r w:rsidRPr="003D0393">
        <w:t>trainee</w:t>
      </w:r>
      <w:proofErr w:type="spellEnd"/>
      <w:r w:rsidRPr="003D0393">
        <w:t xml:space="preserve">-læreruddannelse sker på baggrund af de gældende optagelseskriterier for læreruddannelsen.    </w:t>
      </w:r>
    </w:p>
    <w:p w14:paraId="4567A227" w14:textId="77777777" w:rsidR="003D0393" w:rsidRPr="003D0393" w:rsidRDefault="003D0393" w:rsidP="003D0393">
      <w:pPr>
        <w:pStyle w:val="Brdtekst"/>
      </w:pPr>
      <w:r w:rsidRPr="003D0393">
        <w:t xml:space="preserve">For at blive optaget på </w:t>
      </w:r>
      <w:proofErr w:type="spellStart"/>
      <w:r w:rsidRPr="003D0393">
        <w:t>trainee</w:t>
      </w:r>
      <w:proofErr w:type="spellEnd"/>
      <w:r w:rsidRPr="003D0393">
        <w:t>-læreruddannelsen skal ansøgerne:</w:t>
      </w:r>
    </w:p>
    <w:p w14:paraId="1B06A28D" w14:textId="77777777" w:rsidR="008458B7" w:rsidRDefault="003D0393" w:rsidP="005D64C5">
      <w:pPr>
        <w:pStyle w:val="Brdtekst"/>
        <w:numPr>
          <w:ilvl w:val="0"/>
          <w:numId w:val="31"/>
        </w:numPr>
      </w:pPr>
      <w:proofErr w:type="gramStart"/>
      <w:r w:rsidRPr="003D0393">
        <w:t>søge</w:t>
      </w:r>
      <w:proofErr w:type="gramEnd"/>
      <w:r w:rsidRPr="003D0393">
        <w:t xml:space="preserve"> ind på læreruddannelsen i Jelling på optagelse.dk (den koordinerede optagelse). Ansøgningsfristen for at søge ind på </w:t>
      </w:r>
      <w:proofErr w:type="spellStart"/>
      <w:r w:rsidRPr="003D0393">
        <w:t>trainee</w:t>
      </w:r>
      <w:proofErr w:type="spellEnd"/>
      <w:r w:rsidRPr="003D0393">
        <w:t>-læreruddannelsen er den 15. marts 2018</w:t>
      </w:r>
    </w:p>
    <w:p w14:paraId="18ABBE56" w14:textId="6896CE2B" w:rsidR="003D0393" w:rsidRPr="003D0393" w:rsidRDefault="003D0393" w:rsidP="005D64C5">
      <w:pPr>
        <w:pStyle w:val="Brdtekst"/>
        <w:numPr>
          <w:ilvl w:val="0"/>
          <w:numId w:val="31"/>
        </w:numPr>
      </w:pPr>
      <w:proofErr w:type="gramStart"/>
      <w:r w:rsidRPr="003D0393">
        <w:t>søge</w:t>
      </w:r>
      <w:proofErr w:type="gramEnd"/>
      <w:r w:rsidRPr="003D0393">
        <w:t xml:space="preserve"> en </w:t>
      </w:r>
      <w:proofErr w:type="spellStart"/>
      <w:r w:rsidRPr="003D0393">
        <w:t>trainee</w:t>
      </w:r>
      <w:proofErr w:type="spellEnd"/>
      <w:r w:rsidRPr="003D0393">
        <w:t>-stilling på en af skolerne i Fredericia Kommune</w:t>
      </w:r>
    </w:p>
    <w:p w14:paraId="2FBB83A4" w14:textId="77777777" w:rsidR="003D0393" w:rsidRPr="003D0393" w:rsidRDefault="003D0393" w:rsidP="003D0393">
      <w:pPr>
        <w:pStyle w:val="Brdtekst"/>
      </w:pPr>
      <w:r w:rsidRPr="003D0393">
        <w:t xml:space="preserve">Herefter modtager ansøgerne en velkomstmail fra UCL, hvor de i svaret på mailen skal tilkendegive ønske om optagelse på </w:t>
      </w:r>
      <w:proofErr w:type="spellStart"/>
      <w:r w:rsidRPr="003D0393">
        <w:t>trainee</w:t>
      </w:r>
      <w:proofErr w:type="spellEnd"/>
      <w:r w:rsidRPr="003D0393">
        <w:t xml:space="preserve">-forløb i Fredericia samt ikke-bindende interessetilkendegivelse for deltagelse i studieaktiviteter på uddannelsesstationen i Fredericia. </w:t>
      </w:r>
    </w:p>
    <w:p w14:paraId="2B2DC18E" w14:textId="6C8677A5" w:rsidR="003D0393" w:rsidRPr="003D0393" w:rsidRDefault="003D0393" w:rsidP="003D0393">
      <w:pPr>
        <w:pStyle w:val="Brdtekst"/>
      </w:pPr>
      <w:r w:rsidRPr="003D0393">
        <w:t>Ifølge uddannelsesbekendtgørelsen skal ansøgere, der søger ind på læreruddannel</w:t>
      </w:r>
      <w:r w:rsidR="0025724A">
        <w:t>s</w:t>
      </w:r>
      <w:r w:rsidRPr="003D0393">
        <w:t>en og ikke opfylder optagelseskravene til en optagelsessamtale. Denne samtale gennemføres i april/maj måned.</w:t>
      </w:r>
    </w:p>
    <w:p w14:paraId="156735F6" w14:textId="77777777" w:rsidR="003D0393" w:rsidRPr="003D0393" w:rsidRDefault="003D0393" w:rsidP="003D0393">
      <w:pPr>
        <w:pStyle w:val="Brdtekst"/>
      </w:pPr>
      <w:r w:rsidRPr="003D0393">
        <w:t xml:space="preserve">Samtidig skal ansøgerne til </w:t>
      </w:r>
      <w:proofErr w:type="spellStart"/>
      <w:r w:rsidRPr="003D0393">
        <w:t>trainee</w:t>
      </w:r>
      <w:proofErr w:type="spellEnd"/>
      <w:r w:rsidRPr="003D0393">
        <w:t xml:space="preserve">-læreruddannelsen søge en </w:t>
      </w:r>
      <w:proofErr w:type="spellStart"/>
      <w:r w:rsidRPr="003D0393">
        <w:t>trainee</w:t>
      </w:r>
      <w:proofErr w:type="spellEnd"/>
      <w:r w:rsidRPr="003D0393">
        <w:t>-stilling på baggrund af jobopslag, som skolerne i Fredericia udarbejder. Stillingerne slås op i april, og der afholdes ansættelsessamtaler på skolerne i april og maj. I forbindelse med samtalen gøres ansøgerne opmærksom på, at ansættelse kun sker under forudsætning af, at de optages på læreruddannelsen.</w:t>
      </w:r>
    </w:p>
    <w:p w14:paraId="338DDBE2" w14:textId="7DA8DF90" w:rsidR="003D0393" w:rsidRPr="003D0393" w:rsidRDefault="003D0393" w:rsidP="003D0393">
      <w:pPr>
        <w:pStyle w:val="Brdtekst"/>
      </w:pPr>
      <w:r w:rsidRPr="003D0393">
        <w:t xml:space="preserve">Besked om optagelse på læreruddannelsen sker ultimo juli måned, og ansøgerne skal efterfølgende bekræfte, at de ønsker uddannelsespladsen. Derefter sker endelig ansættelse i </w:t>
      </w:r>
      <w:proofErr w:type="spellStart"/>
      <w:r w:rsidRPr="003D0393">
        <w:t>trainee</w:t>
      </w:r>
      <w:proofErr w:type="spellEnd"/>
      <w:r w:rsidRPr="003D0393">
        <w:t xml:space="preserve">-stillinger i Fredericia Kommune. </w:t>
      </w:r>
    </w:p>
    <w:p w14:paraId="051E34D2" w14:textId="77777777" w:rsidR="003D0393" w:rsidRPr="003D0393" w:rsidRDefault="003D0393" w:rsidP="003D0393">
      <w:pPr>
        <w:pStyle w:val="Brdtekst"/>
      </w:pPr>
      <w:r w:rsidRPr="003D0393">
        <w:t xml:space="preserve">De </w:t>
      </w:r>
      <w:proofErr w:type="spellStart"/>
      <w:r w:rsidRPr="003D0393">
        <w:t>trainee</w:t>
      </w:r>
      <w:proofErr w:type="spellEnd"/>
      <w:r w:rsidRPr="003D0393">
        <w:t xml:space="preserve">-studerende begynder på folkeskolerne medio august. Studiestart på uddannelsen er 1. september, men de </w:t>
      </w:r>
      <w:proofErr w:type="spellStart"/>
      <w:r w:rsidRPr="003D0393">
        <w:t>trainee</w:t>
      </w:r>
      <w:proofErr w:type="spellEnd"/>
      <w:r w:rsidRPr="003D0393">
        <w:t>-studerende har et kort introforløb til uddannelsen samtidig med, at de begynder på skolerne.</w:t>
      </w:r>
    </w:p>
    <w:p w14:paraId="6283D338" w14:textId="1F80C51B" w:rsidR="00B55A51" w:rsidRDefault="00B55A51" w:rsidP="008E1E26">
      <w:pPr>
        <w:pStyle w:val="Overskrift1"/>
      </w:pPr>
      <w:bookmarkStart w:id="14" w:name="_Toc491089749"/>
      <w:r w:rsidRPr="008E1E26">
        <w:t>Praktik</w:t>
      </w:r>
      <w:r w:rsidR="006A1016">
        <w:t>- og mentorordning</w:t>
      </w:r>
      <w:bookmarkEnd w:id="14"/>
    </w:p>
    <w:p w14:paraId="764AEF4C" w14:textId="77777777" w:rsidR="00B55A51" w:rsidRDefault="00C978FE" w:rsidP="00B55A51">
      <w:r>
        <w:t xml:space="preserve">Praktikken afvikles på skoler, der er godkendt som praktikinstitutioner og </w:t>
      </w:r>
      <w:r w:rsidR="00DC4B52">
        <w:t>de studerende indgår i praktikgrupper</w:t>
      </w:r>
      <w:r w:rsidR="008A17F4">
        <w:t>:</w:t>
      </w:r>
    </w:p>
    <w:p w14:paraId="33CB1C4A" w14:textId="77777777" w:rsidR="0079101C" w:rsidRDefault="0079101C" w:rsidP="0079101C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>Praktikken afvikles efter gældende regler i den ordinære læreruddannelse</w:t>
      </w:r>
    </w:p>
    <w:p w14:paraId="12090918" w14:textId="77777777" w:rsidR="0079101C" w:rsidRDefault="0079101C" w:rsidP="0079101C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 xml:space="preserve">Praktikken afvikles på godkendte praktikskoler </w:t>
      </w:r>
    </w:p>
    <w:p w14:paraId="7FAE98C2" w14:textId="77777777" w:rsidR="0079101C" w:rsidRDefault="0079101C" w:rsidP="0079101C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 xml:space="preserve">De </w:t>
      </w:r>
      <w:proofErr w:type="spellStart"/>
      <w:r>
        <w:t>trainee</w:t>
      </w:r>
      <w:proofErr w:type="spellEnd"/>
      <w:r>
        <w:t xml:space="preserve">-studerende er i praktik i grupper </w:t>
      </w:r>
    </w:p>
    <w:p w14:paraId="68274FC6" w14:textId="6CC4BA41" w:rsidR="0079101C" w:rsidRDefault="0079101C" w:rsidP="0079101C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 xml:space="preserve">Praktikperioderne tilrettelægges, så den </w:t>
      </w:r>
      <w:proofErr w:type="spellStart"/>
      <w:r>
        <w:t>trainee</w:t>
      </w:r>
      <w:proofErr w:type="spellEnd"/>
      <w:r>
        <w:t>-studerende i praktikperioderne kan fortsætte med sine opgaver på ansættelsesskolen</w:t>
      </w:r>
    </w:p>
    <w:p w14:paraId="0759A5EE" w14:textId="1B7235AC" w:rsidR="008E1E26" w:rsidRDefault="00ED51DE" w:rsidP="006A1016">
      <w:pPr>
        <w:pStyle w:val="Opstilling-punkttegn"/>
        <w:numPr>
          <w:ilvl w:val="0"/>
          <w:numId w:val="14"/>
        </w:numPr>
        <w:spacing w:after="200" w:line="276" w:lineRule="auto"/>
        <w:contextualSpacing/>
      </w:pPr>
      <w:r>
        <w:t xml:space="preserve">Praktikken for de </w:t>
      </w:r>
      <w:proofErr w:type="spellStart"/>
      <w:r>
        <w:t>traniee</w:t>
      </w:r>
      <w:proofErr w:type="spellEnd"/>
      <w:r>
        <w:t>-studerende foregår på skoler i Fredericia</w:t>
      </w:r>
    </w:p>
    <w:p w14:paraId="32937D38" w14:textId="4FCF7298" w:rsidR="00BC4231" w:rsidRPr="00BC4231" w:rsidRDefault="00BC4231" w:rsidP="00BC4231">
      <w:pPr>
        <w:pStyle w:val="Brdtekst"/>
      </w:pPr>
      <w:r w:rsidRPr="00BC4231">
        <w:t xml:space="preserve">Praktikkoordinatoren varetager som udgangspunkt også mentorfunktionen for de </w:t>
      </w:r>
      <w:proofErr w:type="spellStart"/>
      <w:r w:rsidRPr="00BC4231">
        <w:t>trainee</w:t>
      </w:r>
      <w:proofErr w:type="spellEnd"/>
      <w:r w:rsidRPr="00BC4231">
        <w:t>-ansatte</w:t>
      </w:r>
      <w:r>
        <w:t>.</w:t>
      </w:r>
    </w:p>
    <w:p w14:paraId="3A39CE0C" w14:textId="77777777" w:rsidR="00E37FA5" w:rsidRDefault="00E37FA5" w:rsidP="00140422">
      <w:pPr>
        <w:pStyle w:val="Overskrift1"/>
      </w:pPr>
      <w:bookmarkStart w:id="15" w:name="_Toc491089750"/>
      <w:r>
        <w:lastRenderedPageBreak/>
        <w:t>Samarbejde med lokale aktører</w:t>
      </w:r>
      <w:bookmarkEnd w:id="15"/>
      <w:r w:rsidR="00B56823">
        <w:t xml:space="preserve"> </w:t>
      </w:r>
    </w:p>
    <w:p w14:paraId="56A27D19" w14:textId="26C2FD9E" w:rsidR="00ED51DE" w:rsidRDefault="00331CEC" w:rsidP="00331CEC">
      <w:pPr>
        <w:pStyle w:val="Brdtekst"/>
      </w:pPr>
      <w:r>
        <w:t xml:space="preserve">UCL og Fredericia Kommune har haft </w:t>
      </w:r>
      <w:r w:rsidR="00C30D06">
        <w:t xml:space="preserve">indledende </w:t>
      </w:r>
      <w:r w:rsidR="00ED51DE">
        <w:t>drøftelser</w:t>
      </w:r>
      <w:r>
        <w:t xml:space="preserve"> med </w:t>
      </w:r>
      <w:r w:rsidR="00C81887">
        <w:t>de</w:t>
      </w:r>
      <w:r w:rsidR="00C30D06">
        <w:t xml:space="preserve"> aktører</w:t>
      </w:r>
      <w:r w:rsidR="00533226">
        <w:t>,</w:t>
      </w:r>
      <w:r w:rsidR="00C81887">
        <w:t xml:space="preserve"> som på</w:t>
      </w:r>
      <w:r w:rsidR="007603F2">
        <w:t xml:space="preserve"> </w:t>
      </w:r>
      <w:r w:rsidR="004202C3">
        <w:t>forskellig vis skal bidrage til læreruddannelsen og den særlige Fredericia</w:t>
      </w:r>
      <w:r w:rsidR="009572BF">
        <w:t>p</w:t>
      </w:r>
      <w:r w:rsidR="004202C3">
        <w:t>rofil.</w:t>
      </w:r>
      <w:r w:rsidR="00F14A35">
        <w:t xml:space="preserve"> Det drejer sig om</w:t>
      </w:r>
      <w:r w:rsidR="00ED51DE">
        <w:t xml:space="preserve"> de eksterne aktører</w:t>
      </w:r>
      <w:r w:rsidR="00F14A35">
        <w:t xml:space="preserve">: </w:t>
      </w:r>
      <w:r w:rsidR="00BB0477">
        <w:t xml:space="preserve">Den danske scenekunstskole </w:t>
      </w:r>
      <w:r w:rsidR="00F14A35">
        <w:t>Musicalakademiet, Business Fredericia, EAL, Fredericia Maskinmester</w:t>
      </w:r>
      <w:r w:rsidR="00AB5640">
        <w:t>skole</w:t>
      </w:r>
      <w:r w:rsidR="00F14A35">
        <w:t xml:space="preserve">, </w:t>
      </w:r>
      <w:r w:rsidR="00ED51DE">
        <w:t xml:space="preserve">samt de interne aktører </w:t>
      </w:r>
      <w:r w:rsidR="00AB5640">
        <w:t xml:space="preserve">som </w:t>
      </w:r>
      <w:r w:rsidR="00F14A35">
        <w:t>Kultur og Fritidsområdet og Den Kreative skole.</w:t>
      </w:r>
      <w:r w:rsidR="004202C3">
        <w:t xml:space="preserve"> </w:t>
      </w:r>
    </w:p>
    <w:p w14:paraId="32A600A6" w14:textId="426A9E09" w:rsidR="00331CEC" w:rsidRDefault="00ED51DE" w:rsidP="00331CEC">
      <w:pPr>
        <w:pStyle w:val="Brdtekst"/>
      </w:pPr>
      <w:r>
        <w:t xml:space="preserve">Aktørerne viste stor </w:t>
      </w:r>
      <w:r w:rsidR="001B3BE6">
        <w:t>interess</w:t>
      </w:r>
      <w:r w:rsidR="00AB5640">
        <w:t>e</w:t>
      </w:r>
      <w:r w:rsidR="001B3BE6">
        <w:t xml:space="preserve"> </w:t>
      </w:r>
      <w:r>
        <w:t>for at bidrage til uddannelsen</w:t>
      </w:r>
      <w:r w:rsidR="009572BF">
        <w:t xml:space="preserve">. </w:t>
      </w:r>
      <w:r w:rsidR="00C30D06">
        <w:t xml:space="preserve">I bilag </w:t>
      </w:r>
      <w:r w:rsidR="00FD2976">
        <w:t>16.1</w:t>
      </w:r>
      <w:r w:rsidR="00C30D06">
        <w:t xml:space="preserve"> </w:t>
      </w:r>
      <w:r w:rsidR="00321333">
        <w:t>er der</w:t>
      </w:r>
      <w:r w:rsidR="004202C3">
        <w:t xml:space="preserve"> vedlagt</w:t>
      </w:r>
      <w:r w:rsidR="00C30D06">
        <w:t xml:space="preserve"> </w:t>
      </w:r>
      <w:r w:rsidR="004202C3">
        <w:t>samarbejdsaftaler med de eksterne leverandører</w:t>
      </w:r>
      <w:r w:rsidR="00B45A22">
        <w:t xml:space="preserve"> – </w:t>
      </w:r>
      <w:r w:rsidR="00B45A22" w:rsidRPr="00B45A22">
        <w:rPr>
          <w:i/>
        </w:rPr>
        <w:t>bilagene er under udarbejdelse</w:t>
      </w:r>
      <w:r w:rsidR="009572BF">
        <w:t>. I</w:t>
      </w:r>
      <w:r w:rsidR="004202C3">
        <w:t xml:space="preserve"> </w:t>
      </w:r>
      <w:r w:rsidR="00A466AC">
        <w:t>foråret</w:t>
      </w:r>
      <w:r w:rsidR="004202C3">
        <w:t xml:space="preserve"> </w:t>
      </w:r>
      <w:r w:rsidR="00AC7102">
        <w:t>201</w:t>
      </w:r>
      <w:r w:rsidR="00A466AC">
        <w:t>8</w:t>
      </w:r>
      <w:bookmarkStart w:id="16" w:name="_GoBack"/>
      <w:bookmarkEnd w:id="16"/>
      <w:r w:rsidR="00AC7102">
        <w:t xml:space="preserve"> </w:t>
      </w:r>
      <w:r w:rsidR="009572BF">
        <w:t>fortsætter UCL</w:t>
      </w:r>
      <w:r w:rsidR="009F62C2">
        <w:t xml:space="preserve"> og Fredericia Kommune</w:t>
      </w:r>
      <w:r w:rsidR="009572BF">
        <w:t xml:space="preserve"> d</w:t>
      </w:r>
      <w:r>
        <w:t>røftelserne</w:t>
      </w:r>
      <w:r w:rsidR="009572BF">
        <w:t xml:space="preserve"> med aktørerne og </w:t>
      </w:r>
      <w:r w:rsidR="00743CBA">
        <w:t xml:space="preserve">der </w:t>
      </w:r>
      <w:r w:rsidR="009572BF">
        <w:t xml:space="preserve">bliver </w:t>
      </w:r>
      <w:r w:rsidR="004202C3">
        <w:t>indgået leverandørkontrakter</w:t>
      </w:r>
      <w:r w:rsidR="00043D9A">
        <w:t>, hvoraf de gensidige forpligtigelser mere konkret vil fremgå.</w:t>
      </w:r>
    </w:p>
    <w:p w14:paraId="2573AE9B" w14:textId="77777777" w:rsidR="00B60532" w:rsidRDefault="00B60532" w:rsidP="00B60532">
      <w:pPr>
        <w:pStyle w:val="Overskrift2"/>
      </w:pPr>
      <w:bookmarkStart w:id="17" w:name="_Toc491089751"/>
      <w:r>
        <w:t>Fødekæde</w:t>
      </w:r>
      <w:r w:rsidR="00661AE5">
        <w:t>r</w:t>
      </w:r>
      <w:bookmarkEnd w:id="17"/>
    </w:p>
    <w:p w14:paraId="61FE4307" w14:textId="77777777" w:rsidR="00043D9A" w:rsidRDefault="00043D9A" w:rsidP="00B60532">
      <w:pPr>
        <w:pStyle w:val="Brdtekst"/>
      </w:pPr>
      <w:r>
        <w:t xml:space="preserve">Markedsføring af den nye uddannelse vil ske i samarbejde mellem UCL og Fredericia Kommune. </w:t>
      </w:r>
    </w:p>
    <w:p w14:paraId="725E51C2" w14:textId="77777777" w:rsidR="00DE1008" w:rsidRDefault="00043D9A" w:rsidP="00B60532">
      <w:pPr>
        <w:pStyle w:val="Brdtekst"/>
      </w:pPr>
      <w:r>
        <w:t>Derudover vil lederne på folkeskolerne i Fredericia blive bedt om at gø</w:t>
      </w:r>
      <w:r w:rsidR="00DE1008" w:rsidRPr="00DE1008">
        <w:t>re deres</w:t>
      </w:r>
      <w:r>
        <w:t xml:space="preserve"> evt. uuddannede</w:t>
      </w:r>
      <w:r w:rsidR="00DE1008" w:rsidRPr="00DE1008">
        <w:t xml:space="preserve"> vikar</w:t>
      </w:r>
      <w:r>
        <w:t>er opmærksom på det nye tilbud, ligesom at øvrige lokale aktører vil bliver gjort opmærksom på tilbuddet. F.eks.</w:t>
      </w:r>
      <w:r w:rsidR="00DE1008" w:rsidRPr="00DE1008">
        <w:t xml:space="preserve"> Snoghøj Højskole, Musicalakademiet, Fredericia Gymnasium, HF-kræs (IBC Kreativitet og Æstetik), da</w:t>
      </w:r>
      <w:r>
        <w:t xml:space="preserve"> disse aktører</w:t>
      </w:r>
      <w:r w:rsidR="00DE1008" w:rsidRPr="00DE1008">
        <w:t xml:space="preserve"> kan have elever/studerende som har</w:t>
      </w:r>
      <w:r>
        <w:t xml:space="preserve"> en særlig</w:t>
      </w:r>
      <w:r w:rsidR="00DE1008" w:rsidRPr="00DE1008">
        <w:t xml:space="preserve"> interesse i </w:t>
      </w:r>
      <w:r w:rsidR="009F62C2">
        <w:t xml:space="preserve">den nye </w:t>
      </w:r>
      <w:proofErr w:type="spellStart"/>
      <w:r w:rsidR="009F62C2">
        <w:t>trainee</w:t>
      </w:r>
      <w:proofErr w:type="spellEnd"/>
      <w:r w:rsidR="009F62C2">
        <w:t>-læreruddannelse og uddannelsesstationen.</w:t>
      </w:r>
    </w:p>
    <w:p w14:paraId="27738719" w14:textId="46045D13" w:rsidR="00B60532" w:rsidRDefault="008C2415" w:rsidP="00B60532">
      <w:pPr>
        <w:pStyle w:val="Brdtekst"/>
      </w:pPr>
      <w:r>
        <w:t xml:space="preserve">Fredericia Kommune </w:t>
      </w:r>
      <w:r w:rsidR="00AB5640">
        <w:t>tager i efteråret initiativ til en drøftelse med</w:t>
      </w:r>
      <w:r w:rsidR="00B60532">
        <w:t xml:space="preserve"> </w:t>
      </w:r>
      <w:r w:rsidR="00DE1008">
        <w:t xml:space="preserve">repræsentanter fra </w:t>
      </w:r>
      <w:r w:rsidR="00B60532">
        <w:t xml:space="preserve">ungdomsuddannelserne </w:t>
      </w:r>
      <w:r w:rsidR="00AB5640">
        <w:t>og andre relevante aktører om</w:t>
      </w:r>
      <w:r w:rsidR="009F62C2">
        <w:t xml:space="preserve">, </w:t>
      </w:r>
      <w:r w:rsidR="00B60532">
        <w:t>hvordan ungdomsuddannelse</w:t>
      </w:r>
      <w:r w:rsidR="008455A2">
        <w:t>rne</w:t>
      </w:r>
      <w:r w:rsidR="00B60532">
        <w:t xml:space="preserve"> kan bidrage med studerende til læreruddannelsen.</w:t>
      </w:r>
      <w:r w:rsidR="003355ED">
        <w:t xml:space="preserve"> </w:t>
      </w:r>
    </w:p>
    <w:p w14:paraId="16129B3B" w14:textId="77777777" w:rsidR="00E37FA5" w:rsidRDefault="00E37FA5" w:rsidP="00E37FA5">
      <w:pPr>
        <w:pStyle w:val="Overskrift1"/>
      </w:pPr>
      <w:bookmarkStart w:id="18" w:name="_Toc491089752"/>
      <w:r>
        <w:t>Forskning</w:t>
      </w:r>
      <w:r w:rsidR="00367B95">
        <w:t>stilknytning</w:t>
      </w:r>
      <w:bookmarkEnd w:id="18"/>
    </w:p>
    <w:p w14:paraId="62D9F568" w14:textId="77777777" w:rsidR="001075E6" w:rsidRPr="007D771F" w:rsidRDefault="00367B95" w:rsidP="00E37FA5">
      <w:pPr>
        <w:pStyle w:val="Brdtekst"/>
        <w:rPr>
          <w:color w:val="FF0000"/>
        </w:rPr>
      </w:pPr>
      <w:r>
        <w:t>Der etableres 2 f</w:t>
      </w:r>
      <w:r w:rsidR="00E37FA5">
        <w:t xml:space="preserve">orskningscirkler, som </w:t>
      </w:r>
      <w:r w:rsidR="009B24BF">
        <w:t xml:space="preserve">skal </w:t>
      </w:r>
      <w:r w:rsidR="00CA4A5F">
        <w:t xml:space="preserve">arbejde med </w:t>
      </w:r>
      <w:r w:rsidR="004871D3">
        <w:t xml:space="preserve">relevante </w:t>
      </w:r>
      <w:r w:rsidR="00CA4A5F">
        <w:t xml:space="preserve">forskningsspørgsmål </w:t>
      </w:r>
      <w:r w:rsidR="004871D3">
        <w:t xml:space="preserve">i forbindelse med </w:t>
      </w:r>
      <w:proofErr w:type="spellStart"/>
      <w:r w:rsidR="004871D3">
        <w:t>trainee</w:t>
      </w:r>
      <w:proofErr w:type="spellEnd"/>
      <w:r w:rsidR="00B604B7">
        <w:t>-uddannelsen</w:t>
      </w:r>
      <w:r w:rsidR="004871D3">
        <w:t xml:space="preserve">. </w:t>
      </w:r>
      <w:r w:rsidR="003E280A">
        <w:t>Forskningscirklerne</w:t>
      </w:r>
      <w:r w:rsidR="00CA4A5F">
        <w:t xml:space="preserve"> kommer til at bestå af 5-8 deltagere</w:t>
      </w:r>
      <w:r w:rsidR="003355ED">
        <w:t>, hvor</w:t>
      </w:r>
      <w:r w:rsidR="007B41A3">
        <w:t>af</w:t>
      </w:r>
      <w:r w:rsidR="003355ED">
        <w:t xml:space="preserve"> en er </w:t>
      </w:r>
      <w:r w:rsidR="00CA4A5F">
        <w:t>forsker</w:t>
      </w:r>
      <w:r w:rsidR="003355ED">
        <w:t xml:space="preserve"> og cirklens leder</w:t>
      </w:r>
      <w:r w:rsidR="00B604B7">
        <w:t>. D</w:t>
      </w:r>
      <w:r w:rsidR="003355ED">
        <w:t>erudover deltager</w:t>
      </w:r>
      <w:r w:rsidR="00CA4A5F">
        <w:t xml:space="preserve"> uddannelsesmedarbejdere, praktikere og studerende. Forskningscirklerne </w:t>
      </w:r>
      <w:r w:rsidR="003E280A">
        <w:t xml:space="preserve">bliver forankret hos UCL i afdelingen for Anvendt </w:t>
      </w:r>
      <w:r w:rsidR="007B41A3">
        <w:t>F</w:t>
      </w:r>
      <w:r w:rsidR="003E280A">
        <w:t xml:space="preserve">orskning i Pædagogik og Samfund, </w:t>
      </w:r>
    </w:p>
    <w:p w14:paraId="5EA881DA" w14:textId="77777777" w:rsidR="00CA4A5F" w:rsidRDefault="00CA4A5F" w:rsidP="00E37FA5">
      <w:pPr>
        <w:pStyle w:val="Brdtekst"/>
      </w:pPr>
      <w:r>
        <w:t>Inden forskningscirklerne nedsættes vil</w:t>
      </w:r>
      <w:r w:rsidR="00367B95">
        <w:t xml:space="preserve"> den admini</w:t>
      </w:r>
      <w:r w:rsidR="00B604B7">
        <w:t>strative styregruppe udstikke</w:t>
      </w:r>
      <w:r w:rsidR="00367B95">
        <w:t xml:space="preserve"> r</w:t>
      </w:r>
      <w:r>
        <w:t>amme</w:t>
      </w:r>
      <w:r w:rsidR="00B604B7">
        <w:t>r</w:t>
      </w:r>
      <w:r>
        <w:t xml:space="preserve"> for </w:t>
      </w:r>
      <w:r w:rsidR="00367B95">
        <w:t>omfang</w:t>
      </w:r>
      <w:r w:rsidR="006C227E">
        <w:t>, tilrettelæggelse og ressourceforbrug</w:t>
      </w:r>
      <w:r w:rsidR="00B604B7">
        <w:t>.</w:t>
      </w:r>
    </w:p>
    <w:p w14:paraId="018A77B1" w14:textId="77777777" w:rsidR="00B55A51" w:rsidRDefault="00B55A51" w:rsidP="00140422">
      <w:pPr>
        <w:pStyle w:val="Overskrift1"/>
      </w:pPr>
      <w:bookmarkStart w:id="19" w:name="_Toc491089753"/>
      <w:r>
        <w:t xml:space="preserve">Uddannelsens </w:t>
      </w:r>
      <w:proofErr w:type="spellStart"/>
      <w:r>
        <w:t>videngrundlag</w:t>
      </w:r>
      <w:bookmarkEnd w:id="19"/>
      <w:proofErr w:type="spellEnd"/>
    </w:p>
    <w:p w14:paraId="381E7F91" w14:textId="77777777" w:rsidR="00F2379E" w:rsidRDefault="00F2379E" w:rsidP="00F2379E">
      <w:pPr>
        <w:autoSpaceDE w:val="0"/>
        <w:autoSpaceDN w:val="0"/>
        <w:adjustRightInd w:val="0"/>
        <w:spacing w:after="0"/>
        <w:rPr>
          <w:rFonts w:ascii="FranklinGothic-Book" w:eastAsiaTheme="minorEastAsia" w:hAnsi="FranklinGothic-Book" w:cs="FranklinGothic-Book"/>
        </w:rPr>
      </w:pPr>
    </w:p>
    <w:p w14:paraId="0510B559" w14:textId="77777777" w:rsidR="00DE1806" w:rsidRPr="00DE1806" w:rsidRDefault="00DE1806" w:rsidP="00345868">
      <w:pPr>
        <w:pStyle w:val="Brdtekst"/>
      </w:pPr>
      <w:r w:rsidRPr="00DE1806">
        <w:t xml:space="preserve">Læreruddannelsen i Jelling er baseret på seneste viden fra relevante områder inden for forskning, profession og udvikling. </w:t>
      </w:r>
    </w:p>
    <w:p w14:paraId="6D09C3D6" w14:textId="77777777" w:rsidR="00DE1806" w:rsidRPr="00DE1806" w:rsidRDefault="00DE1806" w:rsidP="00345868">
      <w:pPr>
        <w:pStyle w:val="Brdtekst"/>
      </w:pPr>
      <w:r w:rsidRPr="00DE1806">
        <w:t xml:space="preserve">De uddannelsesfaglige medarbejdere deltager i </w:t>
      </w:r>
      <w:proofErr w:type="spellStart"/>
      <w:r w:rsidRPr="00DE1806">
        <w:t>videnaktiviteter</w:t>
      </w:r>
      <w:proofErr w:type="spellEnd"/>
      <w:r w:rsidRPr="00DE1806">
        <w:t xml:space="preserve"> indenfor helt centrale indhold</w:t>
      </w:r>
      <w:r w:rsidR="00B604B7">
        <w:t>sområder i uddannelsen, som er a</w:t>
      </w:r>
      <w:r w:rsidRPr="00DE1806">
        <w:t>lmen</w:t>
      </w:r>
      <w:r w:rsidR="00B604B7">
        <w:t xml:space="preserve"> </w:t>
      </w:r>
      <w:r w:rsidRPr="00DE1806">
        <w:t xml:space="preserve">dannelse, pædagogik og lærerfaglighed samt undervisningsfag.  Aktiviteterne udgør deltagelse i konferencer, kurser, nationalt kompetenceløft, praksistilknytning samt tilknytning til forsknings- og </w:t>
      </w:r>
      <w:proofErr w:type="spellStart"/>
      <w:r w:rsidRPr="00DE1806">
        <w:t>videncentre</w:t>
      </w:r>
      <w:proofErr w:type="spellEnd"/>
      <w:r w:rsidRPr="00DE1806">
        <w:t xml:space="preserve"> – </w:t>
      </w:r>
      <w:r w:rsidRPr="00DE1806">
        <w:lastRenderedPageBreak/>
        <w:t xml:space="preserve">herunder Laboratorium for Sammenhængende Uddannelse og Læring (LSUL) og </w:t>
      </w:r>
      <w:proofErr w:type="spellStart"/>
      <w:r w:rsidRPr="00DE1806">
        <w:t>HistorieLab</w:t>
      </w:r>
      <w:proofErr w:type="spellEnd"/>
      <w:r w:rsidRPr="00DE1806">
        <w:t xml:space="preserve">, Nationalt </w:t>
      </w:r>
      <w:proofErr w:type="spellStart"/>
      <w:r w:rsidRPr="00DE1806">
        <w:t>Videncenter</w:t>
      </w:r>
      <w:proofErr w:type="spellEnd"/>
      <w:r w:rsidRPr="00DE1806">
        <w:t xml:space="preserve"> for Historie- og Kulturarvsformidling i Jelling. </w:t>
      </w:r>
    </w:p>
    <w:p w14:paraId="2AAAE4E6" w14:textId="77777777" w:rsidR="00DE1806" w:rsidRPr="00DE1806" w:rsidRDefault="00DE1806" w:rsidP="00345868">
      <w:pPr>
        <w:pStyle w:val="Brdtekst"/>
      </w:pPr>
      <w:r w:rsidRPr="00DE1806">
        <w:t xml:space="preserve">Uddannelsens indsatsområder for </w:t>
      </w:r>
      <w:proofErr w:type="spellStart"/>
      <w:r w:rsidRPr="00DE1806">
        <w:t>videnaktiviteter</w:t>
      </w:r>
      <w:proofErr w:type="spellEnd"/>
      <w:r w:rsidRPr="00DE1806">
        <w:t xml:space="preserve"> i de kommende to år er Professionsd</w:t>
      </w:r>
      <w:r w:rsidR="00B604B7">
        <w:t>idaktik, Læringsteknologi samt T</w:t>
      </w:r>
      <w:r w:rsidRPr="00DE1806">
        <w:t xml:space="preserve">værprofessionelt samarbejde.  </w:t>
      </w:r>
    </w:p>
    <w:p w14:paraId="791C24A4" w14:textId="77777777" w:rsidR="00390CDB" w:rsidRDefault="00B604B7" w:rsidP="00345868">
      <w:pPr>
        <w:pStyle w:val="Brdtekst"/>
        <w:rPr>
          <w:rStyle w:val="apple-converted-space"/>
          <w:shd w:val="clear" w:color="auto" w:fill="FFFFFF"/>
        </w:rPr>
      </w:pPr>
      <w:r>
        <w:t>I</w:t>
      </w:r>
      <w:r w:rsidR="00A83664">
        <w:t xml:space="preserve"> </w:t>
      </w:r>
      <w:r w:rsidR="00684885">
        <w:t>u</w:t>
      </w:r>
      <w:r w:rsidR="00A83664">
        <w:t>ddannelsen</w:t>
      </w:r>
      <w:r w:rsidR="00390CDB">
        <w:t>s</w:t>
      </w:r>
      <w:r w:rsidR="00A83664">
        <w:t xml:space="preserve"> uddannelsesberetning kan man læse</w:t>
      </w:r>
      <w:r w:rsidR="00684885">
        <w:t>,</w:t>
      </w:r>
      <w:r>
        <w:t xml:space="preserve"> at </w:t>
      </w:r>
      <w:r w:rsidR="00684885">
        <w:t>u</w:t>
      </w:r>
      <w:r w:rsidR="00CA2C06" w:rsidRPr="00F2379E">
        <w:t xml:space="preserve">nderviserne i Jelling indgår i de nationale faggrupper og deltager i 2017 i nationale kompetenceudviklingsforløb. Der er hvert år i august fælles arbejdsdage med </w:t>
      </w:r>
      <w:r w:rsidR="00F2379E">
        <w:t>l</w:t>
      </w:r>
      <w:r w:rsidR="00CA2C06" w:rsidRPr="00F2379E">
        <w:t xml:space="preserve">æreruddannelsen i Odense, hvor faggrupperne arbejder med </w:t>
      </w:r>
      <w:proofErr w:type="spellStart"/>
      <w:r w:rsidR="00CA2C06" w:rsidRPr="00F2379E">
        <w:t>videngrundlaget</w:t>
      </w:r>
      <w:proofErr w:type="spellEnd"/>
      <w:r w:rsidR="00CA2C06" w:rsidRPr="00F2379E">
        <w:t>.</w:t>
      </w:r>
      <w:r w:rsidR="00F2379E">
        <w:t xml:space="preserve"> </w:t>
      </w:r>
      <w:r w:rsidR="00CA2C06" w:rsidRPr="00F2379E">
        <w:t>De nationale faggrupper har udarbejdet '</w:t>
      </w:r>
      <w:proofErr w:type="spellStart"/>
      <w:r w:rsidR="00CA2C06" w:rsidRPr="00F2379E">
        <w:t>reviews</w:t>
      </w:r>
      <w:proofErr w:type="spellEnd"/>
      <w:r w:rsidR="00CA2C06" w:rsidRPr="00F2379E">
        <w:t>' på litteratur, forskningsrapporter mv. for alle fag. Disse indgår i faggruppearbejdet lokalt.</w:t>
      </w:r>
      <w:r w:rsidR="00CA2C06" w:rsidRPr="00CA2C06">
        <w:rPr>
          <w:color w:val="FF0000"/>
        </w:rPr>
        <w:t xml:space="preserve"> </w:t>
      </w:r>
      <w:hyperlink r:id="rId17" w:history="1">
        <w:r w:rsidR="00CA2C06" w:rsidRPr="00E759D2">
          <w:rPr>
            <w:rStyle w:val="Hyperlink"/>
          </w:rPr>
          <w:t>http://www.laereruddannelsesnet.dk/litteraturoversigter/</w:t>
        </w:r>
      </w:hyperlink>
      <w:r w:rsidR="00A83664">
        <w:rPr>
          <w:color w:val="FF0000"/>
        </w:rPr>
        <w:t xml:space="preserve"> </w:t>
      </w:r>
      <w:r w:rsidR="00CA2C06" w:rsidRPr="00F2379E">
        <w:rPr>
          <w:shd w:val="clear" w:color="auto" w:fill="FFFFFF"/>
        </w:rPr>
        <w:t>Alle undervisere på læreruddannelsen er beskikkede censorer.</w:t>
      </w:r>
      <w:r w:rsidR="00CA2C06" w:rsidRPr="00F2379E">
        <w:rPr>
          <w:rStyle w:val="apple-converted-space"/>
          <w:shd w:val="clear" w:color="auto" w:fill="FFFFFF"/>
        </w:rPr>
        <w:t> </w:t>
      </w:r>
    </w:p>
    <w:p w14:paraId="47B6A6A8" w14:textId="77777777" w:rsidR="0077728A" w:rsidRDefault="0077728A" w:rsidP="00EA132C">
      <w:pPr>
        <w:pStyle w:val="Overskrift1"/>
      </w:pPr>
      <w:bookmarkStart w:id="20" w:name="_Toc491089754"/>
      <w:r>
        <w:t>Studiemiljø</w:t>
      </w:r>
      <w:bookmarkEnd w:id="20"/>
    </w:p>
    <w:p w14:paraId="45245745" w14:textId="77777777" w:rsidR="00E57ED2" w:rsidRPr="00E57ED2" w:rsidRDefault="00E57ED2" w:rsidP="00E57ED2">
      <w:pPr>
        <w:pStyle w:val="Brdtekst"/>
      </w:pPr>
      <w:r>
        <w:t>På lærer- og pædagoguddannelsen i Jelling er der adgang til studiestøttende faciliteter såsom bibliotek</w:t>
      </w:r>
      <w:r w:rsidR="001807E2">
        <w:t>, it, studievejledere, studentervejle</w:t>
      </w:r>
      <w:r w:rsidR="00EA132C">
        <w:t xml:space="preserve">dere, specialpædagogisk støtte </w:t>
      </w:r>
      <w:r w:rsidR="001807E2">
        <w:t>samt studieassistenter. Endvidere er det muligt at deltage i studenterpolitiske råd og udvalg</w:t>
      </w:r>
      <w:r w:rsidR="00EA132C">
        <w:t xml:space="preserve"> samt i sociale aktiviteter med medstuderende. </w:t>
      </w:r>
    </w:p>
    <w:p w14:paraId="1E34BC8C" w14:textId="20489820" w:rsidR="008B2372" w:rsidRPr="00390CDB" w:rsidRDefault="00975DB3" w:rsidP="0077728A">
      <w:pPr>
        <w:pStyle w:val="Brdtekst"/>
      </w:pPr>
      <w:r w:rsidRPr="00390CDB">
        <w:t xml:space="preserve">I Fredericia </w:t>
      </w:r>
      <w:r w:rsidR="00390CDB">
        <w:t xml:space="preserve">vil den teoretiske undervisning komme til at foregå </w:t>
      </w:r>
      <w:r w:rsidR="006C227E">
        <w:t>i rammer, hvor</w:t>
      </w:r>
      <w:r w:rsidR="00390CDB" w:rsidRPr="00390CDB">
        <w:t xml:space="preserve"> de</w:t>
      </w:r>
      <w:r w:rsidR="0063597C">
        <w:t xml:space="preserve"> studerend</w:t>
      </w:r>
      <w:r w:rsidR="001C0289">
        <w:t>e</w:t>
      </w:r>
      <w:r w:rsidR="00390CDB" w:rsidRPr="00390CDB">
        <w:t xml:space="preserve"> </w:t>
      </w:r>
      <w:r w:rsidR="006C227E">
        <w:t xml:space="preserve">har </w:t>
      </w:r>
      <w:r w:rsidR="002669D1" w:rsidRPr="00390CDB">
        <w:t>adgang til gode undervisning</w:t>
      </w:r>
      <w:r w:rsidR="00550F6D" w:rsidRPr="00390CDB">
        <w:t>s</w:t>
      </w:r>
      <w:r w:rsidR="00B604B7">
        <w:t>lokaler, grupperum,</w:t>
      </w:r>
      <w:r w:rsidR="002669D1" w:rsidRPr="00390CDB">
        <w:t xml:space="preserve"> </w:t>
      </w:r>
      <w:r w:rsidR="00550F6D" w:rsidRPr="00390CDB">
        <w:t xml:space="preserve">mulighed for </w:t>
      </w:r>
      <w:r w:rsidR="00390CDB" w:rsidRPr="00390CDB">
        <w:t>at modtage</w:t>
      </w:r>
      <w:r w:rsidR="00550F6D" w:rsidRPr="00390CDB">
        <w:t xml:space="preserve"> fjernundervisning</w:t>
      </w:r>
      <w:r w:rsidR="00390CDB">
        <w:t xml:space="preserve"> o</w:t>
      </w:r>
      <w:r w:rsidR="008E662C">
        <w:t>.</w:t>
      </w:r>
      <w:r w:rsidR="00B604B7">
        <w:t xml:space="preserve"> </w:t>
      </w:r>
      <w:r w:rsidR="00390CDB">
        <w:t>l</w:t>
      </w:r>
      <w:r w:rsidR="00B604B7">
        <w:t>ign</w:t>
      </w:r>
      <w:r w:rsidR="00517E38">
        <w:t xml:space="preserve">. </w:t>
      </w:r>
      <w:r w:rsidR="00550F6D" w:rsidRPr="00390CDB">
        <w:t xml:space="preserve">Desuden vil </w:t>
      </w:r>
      <w:r w:rsidR="00390CDB" w:rsidRPr="00390CDB">
        <w:t>de studerende være</w:t>
      </w:r>
      <w:r w:rsidR="00550F6D" w:rsidRPr="00390CDB">
        <w:t xml:space="preserve"> </w:t>
      </w:r>
      <w:r w:rsidR="009268A9" w:rsidRPr="00390CDB">
        <w:t>tæt på praksis og</w:t>
      </w:r>
      <w:r w:rsidR="001F7295">
        <w:t xml:space="preserve"> </w:t>
      </w:r>
      <w:r w:rsidR="00390CDB" w:rsidRPr="00390CDB">
        <w:t>på det</w:t>
      </w:r>
      <w:r w:rsidR="009268A9" w:rsidRPr="00390CDB">
        <w:t xml:space="preserve"> lokal</w:t>
      </w:r>
      <w:r w:rsidR="00390CDB" w:rsidRPr="00390CDB">
        <w:t>e</w:t>
      </w:r>
      <w:r w:rsidR="009268A9" w:rsidRPr="00390CDB">
        <w:t xml:space="preserve"> uddannelsesmi</w:t>
      </w:r>
      <w:r w:rsidR="00390CDB" w:rsidRPr="00390CDB">
        <w:t>l</w:t>
      </w:r>
      <w:r w:rsidR="009268A9" w:rsidRPr="00390CDB">
        <w:t>jø</w:t>
      </w:r>
      <w:r w:rsidR="001F7295">
        <w:t xml:space="preserve">, hvor der </w:t>
      </w:r>
      <w:r w:rsidR="00F43552">
        <w:t xml:space="preserve">går </w:t>
      </w:r>
      <w:r w:rsidR="001F7295">
        <w:t>jævnaldrende studerende fra andre uddannelser</w:t>
      </w:r>
      <w:r w:rsidR="00390CDB">
        <w:t>.</w:t>
      </w:r>
    </w:p>
    <w:p w14:paraId="68320F76" w14:textId="77777777" w:rsidR="00B55A51" w:rsidRDefault="00B55A51" w:rsidP="00140422">
      <w:pPr>
        <w:pStyle w:val="Overskrift1"/>
      </w:pPr>
      <w:bookmarkStart w:id="21" w:name="_Toc491089755"/>
      <w:r>
        <w:t>Studieordning</w:t>
      </w:r>
      <w:bookmarkEnd w:id="21"/>
      <w:r>
        <w:t xml:space="preserve"> </w:t>
      </w:r>
    </w:p>
    <w:p w14:paraId="63882271" w14:textId="307380D6" w:rsidR="00840499" w:rsidRDefault="00B55A51" w:rsidP="00345868">
      <w:pPr>
        <w:pStyle w:val="Brdtekst"/>
      </w:pPr>
      <w:r>
        <w:t>Uddannelsen udbydes efter gældende studieordning for Læreruddannelsen i Jelling. De</w:t>
      </w:r>
      <w:r w:rsidR="00B604B7">
        <w:t xml:space="preserve">r udarbejdes, om nødvendigt, </w:t>
      </w:r>
      <w:r>
        <w:t xml:space="preserve">tillæg til studieordningen for de særligt tilrettelagte dele </w:t>
      </w:r>
      <w:r w:rsidR="00B604B7">
        <w:t>af</w:t>
      </w:r>
      <w:r>
        <w:t xml:space="preserve"> uddannelse</w:t>
      </w:r>
      <w:r w:rsidR="008E662C">
        <w:t>n</w:t>
      </w:r>
      <w:r>
        <w:t xml:space="preserve"> og dette sker</w:t>
      </w:r>
      <w:r w:rsidR="00B604B7">
        <w:t xml:space="preserve"> i overensstemmelse med</w:t>
      </w:r>
      <w:r>
        <w:t xml:space="preserve"> </w:t>
      </w:r>
      <w:proofErr w:type="spellStart"/>
      <w:r>
        <w:t>UCL’s</w:t>
      </w:r>
      <w:proofErr w:type="spellEnd"/>
      <w:r>
        <w:t xml:space="preserve"> retningslinjer herom: Legalitetskrav, kompetence og procedure for godkendelse af studieordninger.</w:t>
      </w:r>
    </w:p>
    <w:p w14:paraId="789E3D90" w14:textId="77777777" w:rsidR="004628FC" w:rsidRDefault="004628FC" w:rsidP="00840499">
      <w:pPr>
        <w:pStyle w:val="Overskrift1"/>
      </w:pPr>
      <w:bookmarkStart w:id="22" w:name="_Toc491089756"/>
      <w:r>
        <w:t>Kvalitets</w:t>
      </w:r>
      <w:r w:rsidR="00F84B25">
        <w:t>s</w:t>
      </w:r>
      <w:r>
        <w:t>ikring</w:t>
      </w:r>
      <w:bookmarkEnd w:id="22"/>
    </w:p>
    <w:p w14:paraId="69ACA875" w14:textId="77777777" w:rsidR="004628FC" w:rsidRPr="00EB2C1A" w:rsidRDefault="004628FC" w:rsidP="004628FC">
      <w:pPr>
        <w:pStyle w:val="Brdtekst"/>
      </w:pPr>
      <w:r>
        <w:t xml:space="preserve">Læreruddannelsen tilrettelagt som </w:t>
      </w:r>
      <w:proofErr w:type="spellStart"/>
      <w:r>
        <w:t>trainee</w:t>
      </w:r>
      <w:proofErr w:type="spellEnd"/>
      <w:r>
        <w:t xml:space="preserve">-forløb er omfattet af </w:t>
      </w:r>
      <w:proofErr w:type="spellStart"/>
      <w:r>
        <w:t>UCL’s</w:t>
      </w:r>
      <w:proofErr w:type="spellEnd"/>
      <w:r>
        <w:t xml:space="preserve"> kvalitetssystem og intern audit. </w:t>
      </w:r>
    </w:p>
    <w:p w14:paraId="1FC7871E" w14:textId="77777777" w:rsidR="006019EA" w:rsidRDefault="006019EA" w:rsidP="004628FC">
      <w:pPr>
        <w:pStyle w:val="Brdtekst"/>
      </w:pPr>
      <w:r>
        <w:br w:type="page"/>
      </w:r>
    </w:p>
    <w:p w14:paraId="449751FB" w14:textId="77777777" w:rsidR="00840499" w:rsidRDefault="00840499" w:rsidP="00840499">
      <w:pPr>
        <w:pStyle w:val="Overskrift1"/>
      </w:pPr>
      <w:bookmarkStart w:id="23" w:name="_Toc491089757"/>
      <w:r>
        <w:lastRenderedPageBreak/>
        <w:t>Bilag</w:t>
      </w:r>
      <w:bookmarkEnd w:id="23"/>
    </w:p>
    <w:p w14:paraId="7C30D9FB" w14:textId="77777777" w:rsidR="00840499" w:rsidRDefault="00840499" w:rsidP="00840499">
      <w:pPr>
        <w:pStyle w:val="Brdtekst"/>
      </w:pPr>
    </w:p>
    <w:p w14:paraId="79275D2E" w14:textId="77777777" w:rsidR="00FD2976" w:rsidRDefault="00FD2976" w:rsidP="00FD2976">
      <w:pPr>
        <w:pStyle w:val="Overskrift2"/>
      </w:pPr>
      <w:bookmarkStart w:id="24" w:name="_Toc491089758"/>
      <w:r>
        <w:t>Samarbejdsaftaler</w:t>
      </w:r>
      <w:bookmarkEnd w:id="24"/>
      <w:r>
        <w:t xml:space="preserve"> </w:t>
      </w:r>
    </w:p>
    <w:p w14:paraId="762E963C" w14:textId="77777777" w:rsidR="00FD2976" w:rsidRDefault="00FD2976" w:rsidP="00FD2976">
      <w:pPr>
        <w:pStyle w:val="Brdtekst"/>
      </w:pPr>
      <w:r>
        <w:t xml:space="preserve">Her kommer der samarbejdsaftaler med: </w:t>
      </w:r>
    </w:p>
    <w:p w14:paraId="7446649E" w14:textId="77777777" w:rsidR="00FD2976" w:rsidRDefault="00FD2976" w:rsidP="00FD2976">
      <w:pPr>
        <w:pStyle w:val="Brdtekst"/>
      </w:pPr>
      <w:r>
        <w:t>Musicalakademiet</w:t>
      </w:r>
    </w:p>
    <w:p w14:paraId="4B8F0619" w14:textId="77777777" w:rsidR="00FD2976" w:rsidRDefault="00FD2976" w:rsidP="00FD2976">
      <w:pPr>
        <w:pStyle w:val="Brdtekst"/>
      </w:pPr>
      <w:r>
        <w:t>Business Fredericia</w:t>
      </w:r>
    </w:p>
    <w:p w14:paraId="49B53219" w14:textId="77777777" w:rsidR="00FD2976" w:rsidRDefault="00FD2976" w:rsidP="00FD2976">
      <w:pPr>
        <w:pStyle w:val="Brdtekst"/>
      </w:pPr>
      <w:r>
        <w:t>Fredericia Maskinmesterskole</w:t>
      </w:r>
    </w:p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362148" w:rsidRPr="00504C33" w14:paraId="5AF85DC4" w14:textId="77777777" w:rsidTr="003F28E3">
        <w:trPr>
          <w:cantSplit/>
          <w:trHeight w:hRule="exact" w:val="4593"/>
          <w:jc w:val="center"/>
        </w:trPr>
        <w:tc>
          <w:tcPr>
            <w:tcW w:w="5670" w:type="dxa"/>
            <w:shd w:val="clear" w:color="auto" w:fill="auto"/>
          </w:tcPr>
          <w:p w14:paraId="474FC9AA" w14:textId="77777777" w:rsidR="00362148" w:rsidRPr="00504C33" w:rsidRDefault="00362148" w:rsidP="003F28E3">
            <w:pPr>
              <w:ind w:right="113"/>
            </w:pPr>
            <w:bookmarkStart w:id="25" w:name="BackPage"/>
          </w:p>
        </w:tc>
      </w:tr>
      <w:tr w:rsidR="00362148" w:rsidRPr="00504C33" w14:paraId="6C5C9C75" w14:textId="77777777" w:rsidTr="00D06706">
        <w:trPr>
          <w:cantSplit/>
          <w:trHeight w:hRule="exact" w:val="5103"/>
          <w:jc w:val="center"/>
        </w:trPr>
        <w:tc>
          <w:tcPr>
            <w:tcW w:w="5670" w:type="dxa"/>
            <w:shd w:val="clear" w:color="auto" w:fill="auto"/>
            <w:tcMar>
              <w:top w:w="624" w:type="dxa"/>
            </w:tcMar>
          </w:tcPr>
          <w:p w14:paraId="05320E56" w14:textId="77777777" w:rsidR="00DE6179" w:rsidRPr="00504C33" w:rsidRDefault="00DE6179" w:rsidP="003F28E3">
            <w:pPr>
              <w:pStyle w:val="Bagsidetekst"/>
            </w:pPr>
          </w:p>
        </w:tc>
      </w:tr>
    </w:tbl>
    <w:tbl>
      <w:tblPr>
        <w:tblpPr w:vertAnchor="page" w:horzAnchor="page" w:tblpX="6238" w:tblpYSpec="bottom"/>
        <w:tblOverlap w:val="never"/>
        <w:tblW w:w="4479" w:type="dxa"/>
        <w:tblLayout w:type="fixed"/>
        <w:tblCellMar>
          <w:top w:w="284" w:type="dxa"/>
          <w:left w:w="0" w:type="dxa"/>
          <w:bottom w:w="539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</w:tblGrid>
      <w:tr w:rsidR="00362148" w:rsidRPr="005F0F6D" w14:paraId="51B43F25" w14:textId="77777777" w:rsidTr="00601952">
        <w:trPr>
          <w:cantSplit/>
          <w:trHeight w:val="851"/>
        </w:trPr>
        <w:tc>
          <w:tcPr>
            <w:tcW w:w="5103" w:type="dxa"/>
            <w:shd w:val="clear" w:color="auto" w:fill="auto"/>
            <w:tcMar>
              <w:bottom w:w="0" w:type="dxa"/>
            </w:tcMar>
            <w:vAlign w:val="bottom"/>
          </w:tcPr>
          <w:p w14:paraId="37EB1C95" w14:textId="77777777" w:rsidR="00362148" w:rsidRDefault="00362148" w:rsidP="00BB2B97">
            <w:pPr>
              <w:pStyle w:val="Logohjre"/>
              <w:framePr w:wrap="auto" w:vAnchor="margin" w:hAnchor="text" w:yAlign="inline"/>
              <w:suppressOverlap w:val="0"/>
            </w:pPr>
          </w:p>
        </w:tc>
      </w:tr>
      <w:tr w:rsidR="00362148" w:rsidRPr="005F0F6D" w14:paraId="646B33BC" w14:textId="77777777" w:rsidTr="00601952">
        <w:trPr>
          <w:cantSplit/>
          <w:trHeight w:val="851"/>
        </w:trPr>
        <w:tc>
          <w:tcPr>
            <w:tcW w:w="5103" w:type="dxa"/>
            <w:shd w:val="clear" w:color="auto" w:fill="auto"/>
            <w:tcMar>
              <w:bottom w:w="0" w:type="dxa"/>
            </w:tcMar>
            <w:vAlign w:val="bottom"/>
          </w:tcPr>
          <w:p w14:paraId="0AE73F11" w14:textId="77777777" w:rsidR="00362148" w:rsidRDefault="00362148" w:rsidP="00DE6179">
            <w:pPr>
              <w:pStyle w:val="Logohjre"/>
              <w:framePr w:wrap="auto" w:vAnchor="margin" w:hAnchor="text" w:yAlign="inline"/>
              <w:suppressOverlap w:val="0"/>
            </w:pPr>
          </w:p>
        </w:tc>
      </w:tr>
      <w:tr w:rsidR="00362148" w:rsidRPr="005F0F6D" w14:paraId="1AD75C12" w14:textId="77777777" w:rsidTr="00601952">
        <w:trPr>
          <w:cantSplit/>
          <w:trHeight w:val="851"/>
        </w:trPr>
        <w:tc>
          <w:tcPr>
            <w:tcW w:w="5103" w:type="dxa"/>
            <w:shd w:val="clear" w:color="auto" w:fill="auto"/>
            <w:vAlign w:val="bottom"/>
          </w:tcPr>
          <w:p w14:paraId="7FAC94DA" w14:textId="77777777" w:rsidR="00646093" w:rsidRPr="005F0F6D" w:rsidRDefault="00646093" w:rsidP="00DE6179">
            <w:pPr>
              <w:pStyle w:val="Logohjre"/>
              <w:framePr w:wrap="auto" w:vAnchor="margin" w:hAnchor="text" w:yAlign="inline"/>
              <w:suppressOverlap w:val="0"/>
            </w:pPr>
          </w:p>
        </w:tc>
      </w:tr>
      <w:bookmarkEnd w:id="25"/>
    </w:tbl>
    <w:p w14:paraId="52F3CF2B" w14:textId="77777777" w:rsidR="00834A8E" w:rsidRDefault="00834A8E" w:rsidP="00DE6179">
      <w:pPr>
        <w:pStyle w:val="Tabelafstand"/>
      </w:pPr>
    </w:p>
    <w:sectPr w:rsidR="00834A8E" w:rsidSect="007C62C2">
      <w:headerReference w:type="default" r:id="rId18"/>
      <w:footerReference w:type="default" r:id="rId19"/>
      <w:pgSz w:w="11906" w:h="16838" w:code="9"/>
      <w:pgMar w:top="147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9639" w14:textId="77777777" w:rsidR="00DF1718" w:rsidRDefault="00DF1718" w:rsidP="00362148">
      <w:pPr>
        <w:spacing w:after="0"/>
      </w:pPr>
      <w:r>
        <w:separator/>
      </w:r>
    </w:p>
  </w:endnote>
  <w:endnote w:type="continuationSeparator" w:id="0">
    <w:p w14:paraId="36AEC676" w14:textId="77777777" w:rsidR="00DF1718" w:rsidRDefault="00DF1718" w:rsidP="00362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4AB3" w14:textId="77777777" w:rsidR="001F7295" w:rsidRPr="00107027" w:rsidRDefault="001F7295" w:rsidP="0010702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A5C6" w14:textId="77777777" w:rsidR="001F7295" w:rsidRPr="00107027" w:rsidRDefault="001F7295" w:rsidP="0010702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257554"/>
      <w:docPartObj>
        <w:docPartGallery w:val="Page Numbers (Bottom of Page)"/>
        <w:docPartUnique/>
      </w:docPartObj>
    </w:sdtPr>
    <w:sdtEndPr/>
    <w:sdtContent>
      <w:p w14:paraId="3336A2CB" w14:textId="77777777" w:rsidR="001F7295" w:rsidRPr="00485300" w:rsidRDefault="001F7295" w:rsidP="0098328F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B9A346" wp14:editId="1DB99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kt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BAFC" w14:textId="77777777" w:rsidR="001F7295" w:rsidRPr="007C62C2" w:rsidRDefault="001F729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62C2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62C2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C62C2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466AC">
                                <w:rPr>
                                  <w:noProof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7C62C2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B9A346" id="Rektangel 2" o:spid="_x0000_s1031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CloSjvDAgAAwQ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1428BAFC" w14:textId="77777777" w:rsidR="001F7295" w:rsidRPr="007C62C2" w:rsidRDefault="001F729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62C2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7C62C2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C62C2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A466AC">
                          <w:rPr>
                            <w:noProof/>
                            <w:sz w:val="18"/>
                            <w:szCs w:val="18"/>
                          </w:rPr>
                          <w:t>14</w:t>
                        </w:r>
                        <w:r w:rsidRPr="007C62C2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9A5E" w14:textId="77777777" w:rsidR="00DF1718" w:rsidRPr="00FD0739" w:rsidRDefault="00DF1718" w:rsidP="00362148">
      <w:pPr>
        <w:spacing w:after="0"/>
        <w:rPr>
          <w:color w:val="ABB123"/>
        </w:rPr>
      </w:pPr>
      <w:r w:rsidRPr="00FD0739">
        <w:rPr>
          <w:color w:val="ABB123"/>
        </w:rPr>
        <w:separator/>
      </w:r>
    </w:p>
  </w:footnote>
  <w:footnote w:type="continuationSeparator" w:id="0">
    <w:p w14:paraId="327364D0" w14:textId="77777777" w:rsidR="00DF1718" w:rsidRPr="00FD0739" w:rsidRDefault="00DF1718" w:rsidP="00362148">
      <w:pPr>
        <w:spacing w:after="0"/>
        <w:rPr>
          <w:color w:val="ABB123"/>
        </w:rPr>
      </w:pPr>
      <w:r w:rsidRPr="00FD0739">
        <w:rPr>
          <w:color w:val="ABB123"/>
        </w:rPr>
        <w:continuationSeparator/>
      </w:r>
    </w:p>
  </w:footnote>
  <w:footnote w:type="continuationNotice" w:id="1">
    <w:p w14:paraId="6AB32831" w14:textId="77777777" w:rsidR="00DF1718" w:rsidRDefault="00DF1718">
      <w:pPr>
        <w:spacing w:after="0"/>
      </w:pPr>
    </w:p>
  </w:footnote>
  <w:footnote w:id="2">
    <w:p w14:paraId="731518EA" w14:textId="77777777" w:rsidR="001F7295" w:rsidRDefault="001F7295" w:rsidP="00DB7200">
      <w:pPr>
        <w:pStyle w:val="Fodnotetekst"/>
      </w:pPr>
      <w:r>
        <w:rPr>
          <w:rStyle w:val="Fodnotehenvisning"/>
        </w:rPr>
        <w:footnoteRef/>
      </w:r>
      <w:r>
        <w:t xml:space="preserve">  </w:t>
      </w:r>
      <w:hyperlink r:id="rId1" w:history="1">
        <w:r w:rsidRPr="009E74DE">
          <w:rPr>
            <w:rStyle w:val="Hyperlink"/>
          </w:rPr>
          <w:t>https://www.retsinformation.dk/forms/R0710.aspx?id=174218</w:t>
        </w:r>
      </w:hyperlink>
    </w:p>
    <w:p w14:paraId="0B69CF22" w14:textId="77777777" w:rsidR="001F7295" w:rsidRPr="001A7A6F" w:rsidRDefault="001F7295">
      <w:pPr>
        <w:pStyle w:val="Fodnotetekst"/>
        <w:rPr>
          <w:sz w:val="8"/>
          <w:szCs w:val="8"/>
        </w:rPr>
      </w:pPr>
    </w:p>
  </w:footnote>
  <w:footnote w:id="3">
    <w:p w14:paraId="1D48D394" w14:textId="023ADA6C" w:rsidR="00A404F8" w:rsidRDefault="00A404F8">
      <w:pPr>
        <w:pStyle w:val="Fodnotetekst"/>
      </w:pPr>
      <w:r>
        <w:rPr>
          <w:rStyle w:val="Fodnotehenvisning"/>
        </w:rPr>
        <w:footnoteRef/>
      </w:r>
      <w:r>
        <w:t xml:space="preserve">  </w:t>
      </w:r>
      <w:r w:rsidRPr="00A404F8">
        <w:t>http://ufm.dk/aktuelt/pressemeddelelser/2017/bedre-muligheder-for-uddannelse-flere-steder-i-landet</w:t>
      </w:r>
    </w:p>
  </w:footnote>
  <w:footnote w:id="4">
    <w:p w14:paraId="753C0438" w14:textId="77777777" w:rsidR="001F7295" w:rsidRPr="00F2379E" w:rsidRDefault="001F7295">
      <w:pPr>
        <w:pStyle w:val="Fodnotetekst"/>
      </w:pPr>
      <w:r w:rsidRPr="00F2379E">
        <w:footnoteRef/>
      </w:r>
      <w:r>
        <w:t>.</w:t>
      </w:r>
      <w:r>
        <w:tab/>
        <w:t>Omfatter læringsteknologiker, platforme og læremidler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A4D4" w14:textId="77777777" w:rsidR="001F7295" w:rsidRDefault="001F7295" w:rsidP="002A3555">
    <w:pPr>
      <w:pStyle w:val="Sidehoved"/>
    </w:pPr>
    <w:r>
      <w:ptab w:relativeTo="margin" w:alignment="left" w:leader="none"/>
    </w:r>
    <w:fldSimple w:instr=" StyleRef &quot;Rapport titel 1&quot; ">
      <w:r w:rsidR="00576D4E">
        <w:rPr>
          <w:noProof/>
        </w:rPr>
        <w:t>Læreruddannelsen</w:t>
      </w:r>
    </w:fldSimple>
    <w:r>
      <w:t xml:space="preserve"> </w:t>
    </w:r>
    <w:fldSimple w:instr=" StyleRef &quot;Rapport titel 2&quot; ">
      <w:r w:rsidR="00576D4E">
        <w:rPr>
          <w:noProof/>
        </w:rPr>
        <w:t>Udkast til beslutningsgrundlag for trainee-forløb i samarbejde mellem UCL og Fredericia Kommune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F805" w14:textId="62B94121" w:rsidR="001F7295" w:rsidRPr="003C200E" w:rsidRDefault="001A7A6F" w:rsidP="001A7A6F">
    <w:pPr>
      <w:pStyle w:val="Sidehoved"/>
      <w:jc w:val="center"/>
    </w:pPr>
    <w:r w:rsidRPr="001A7A6F">
      <w:t xml:space="preserve">Udkast til beslutningsgrundlag for </w:t>
    </w:r>
    <w:proofErr w:type="spellStart"/>
    <w:r w:rsidRPr="001A7A6F">
      <w:t>trainee</w:t>
    </w:r>
    <w:proofErr w:type="spellEnd"/>
    <w:r w:rsidRPr="001A7A6F">
      <w:t>-forløb i samarbejde mellem UCL og Fredericia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C124" w14:textId="77777777" w:rsidR="001F7295" w:rsidRDefault="001F7295" w:rsidP="00091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6A8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14CE"/>
    <w:multiLevelType w:val="hybridMultilevel"/>
    <w:tmpl w:val="DE7A9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1AA8"/>
    <w:multiLevelType w:val="multilevel"/>
    <w:tmpl w:val="01A0D722"/>
    <w:styleLink w:val="ListStyle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283"/>
        </w:tabs>
        <w:ind w:left="284" w:hanging="284"/>
      </w:pPr>
      <w:rPr>
        <w:rFonts w:ascii="Symbol" w:hAnsi="Symbol" w:hint="default"/>
        <w:b w:val="0"/>
        <w:color w:val="B1B123"/>
        <w:sz w:val="22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b w:val="0"/>
        <w:color w:val="B1B123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b w:val="0"/>
        <w:color w:val="B1B123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135"/>
        </w:tabs>
        <w:ind w:left="1136" w:hanging="284"/>
      </w:pPr>
      <w:rPr>
        <w:rFonts w:ascii="Symbol" w:hAnsi="Symbol" w:hint="default"/>
        <w:b w:val="0"/>
        <w:color w:val="B1B123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1419"/>
        </w:tabs>
        <w:ind w:left="1420" w:hanging="284"/>
      </w:pPr>
      <w:rPr>
        <w:rFonts w:ascii="Symbol" w:hAnsi="Symbol" w:hint="default"/>
        <w:b w:val="0"/>
        <w:color w:val="B1B123"/>
        <w:sz w:val="22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3" w15:restartNumberingAfterBreak="0">
    <w:nsid w:val="0C4D08E7"/>
    <w:multiLevelType w:val="hybridMultilevel"/>
    <w:tmpl w:val="F7B68BD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C63CA"/>
    <w:multiLevelType w:val="multilevel"/>
    <w:tmpl w:val="DD661022"/>
    <w:numStyleLink w:val="ListStyleHeading"/>
  </w:abstractNum>
  <w:abstractNum w:abstractNumId="5" w15:restartNumberingAfterBreak="0">
    <w:nsid w:val="1ABE237F"/>
    <w:multiLevelType w:val="hybridMultilevel"/>
    <w:tmpl w:val="7B46BF7A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 w15:restartNumberingAfterBreak="0">
    <w:nsid w:val="30F600D1"/>
    <w:multiLevelType w:val="multilevel"/>
    <w:tmpl w:val="E126E890"/>
    <w:numStyleLink w:val="ListStyleTableNumber"/>
  </w:abstractNum>
  <w:abstractNum w:abstractNumId="7" w15:restartNumberingAfterBreak="0">
    <w:nsid w:val="35BC34B2"/>
    <w:multiLevelType w:val="hybridMultilevel"/>
    <w:tmpl w:val="B4861BA0"/>
    <w:lvl w:ilvl="0" w:tplc="040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37685BCB"/>
    <w:multiLevelType w:val="multilevel"/>
    <w:tmpl w:val="E126E890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69"/>
        </w:tabs>
        <w:ind w:left="369" w:hanging="284"/>
      </w:pPr>
      <w:rPr>
        <w:rFonts w:ascii="Franklin Gothic Book" w:hAnsi="Franklin Gothic Book" w:cs="Times New Roman" w:hint="default"/>
        <w:b w:val="0"/>
        <w:i w:val="0"/>
        <w:color w:val="auto"/>
        <w:sz w:val="22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52"/>
        </w:tabs>
        <w:ind w:left="652" w:hanging="283"/>
      </w:pPr>
      <w:rPr>
        <w:rFonts w:ascii="Franklin Gothic Book" w:hAnsi="Franklin Gothic Book" w:cs="Times New Roman" w:hint="default"/>
        <w:b w:val="0"/>
        <w:i w:val="0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9" w15:restartNumberingAfterBreak="0">
    <w:nsid w:val="3EC957F9"/>
    <w:multiLevelType w:val="multilevel"/>
    <w:tmpl w:val="DD661022"/>
    <w:styleLink w:val="ListStyle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680"/>
        </w:tabs>
        <w:ind w:left="680" w:hanging="680"/>
      </w:pPr>
      <w:rPr>
        <w:rFonts w:ascii="Franklin Gothic Medium" w:hAnsi="Franklin Gothic Medium" w:cs="Times New Roman" w:hint="default"/>
        <w:b w:val="0"/>
        <w:color w:val="auto"/>
        <w:sz w:val="4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787"/>
        </w:tabs>
        <w:ind w:left="1787" w:hanging="794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07"/>
        </w:tabs>
        <w:ind w:left="907" w:hanging="907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21"/>
        </w:tabs>
        <w:ind w:left="1021" w:hanging="1021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247"/>
        </w:tabs>
        <w:ind w:left="1247" w:hanging="1247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361"/>
        </w:tabs>
        <w:ind w:left="1361" w:hanging="1361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74"/>
        </w:tabs>
        <w:ind w:left="1474" w:hanging="1474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decimal"/>
      <w:pStyle w:val="Overskrift9"/>
      <w:lvlText w:val="%9.%1.%2.%3.%4.%5.%6.%7.%8"/>
      <w:lvlJc w:val="left"/>
      <w:pPr>
        <w:tabs>
          <w:tab w:val="num" w:pos="1588"/>
        </w:tabs>
        <w:ind w:left="1588" w:hanging="1588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0" w15:restartNumberingAfterBreak="0">
    <w:nsid w:val="51334CBC"/>
    <w:multiLevelType w:val="multilevel"/>
    <w:tmpl w:val="2F24FBAC"/>
    <w:lvl w:ilvl="0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b w:val="0"/>
        <w:color w:val="B1B123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b w:val="0"/>
        <w:color w:val="B1B123"/>
        <w:sz w:val="22"/>
      </w:rPr>
    </w:lvl>
    <w:lvl w:ilvl="3">
      <w:start w:val="1"/>
      <w:numFmt w:val="bullet"/>
      <w:lvlText w:val=""/>
      <w:lvlJc w:val="left"/>
      <w:pPr>
        <w:tabs>
          <w:tab w:val="num" w:pos="1135"/>
        </w:tabs>
        <w:ind w:left="1136" w:hanging="284"/>
      </w:pPr>
      <w:rPr>
        <w:rFonts w:ascii="Symbol" w:hAnsi="Symbol" w:hint="default"/>
        <w:b w:val="0"/>
        <w:color w:val="B1B123"/>
        <w:sz w:val="22"/>
      </w:rPr>
    </w:lvl>
    <w:lvl w:ilvl="4">
      <w:start w:val="1"/>
      <w:numFmt w:val="bullet"/>
      <w:lvlText w:val=""/>
      <w:lvlJc w:val="left"/>
      <w:pPr>
        <w:tabs>
          <w:tab w:val="num" w:pos="1419"/>
        </w:tabs>
        <w:ind w:left="1420" w:hanging="284"/>
      </w:pPr>
      <w:rPr>
        <w:rFonts w:ascii="Symbol" w:hAnsi="Symbol" w:hint="default"/>
        <w:b w:val="0"/>
        <w:color w:val="B1B123"/>
        <w:sz w:val="22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1" w15:restartNumberingAfterBreak="0">
    <w:nsid w:val="543D72E1"/>
    <w:multiLevelType w:val="hybridMultilevel"/>
    <w:tmpl w:val="C4965FB0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" w15:restartNumberingAfterBreak="0">
    <w:nsid w:val="552235D9"/>
    <w:multiLevelType w:val="multilevel"/>
    <w:tmpl w:val="7EC24D0E"/>
    <w:numStyleLink w:val="ListStyleTableBullet"/>
  </w:abstractNum>
  <w:abstractNum w:abstractNumId="13" w15:restartNumberingAfterBreak="0">
    <w:nsid w:val="557941D1"/>
    <w:multiLevelType w:val="hybridMultilevel"/>
    <w:tmpl w:val="5F3ABE34"/>
    <w:lvl w:ilvl="0" w:tplc="040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56971967"/>
    <w:multiLevelType w:val="hybridMultilevel"/>
    <w:tmpl w:val="97AE7D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53061"/>
    <w:multiLevelType w:val="hybridMultilevel"/>
    <w:tmpl w:val="5CBACB66"/>
    <w:lvl w:ilvl="0" w:tplc="0406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16" w15:restartNumberingAfterBreak="0">
    <w:nsid w:val="58A61510"/>
    <w:multiLevelType w:val="hybridMultilevel"/>
    <w:tmpl w:val="572CBA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E1763"/>
    <w:multiLevelType w:val="multilevel"/>
    <w:tmpl w:val="CE202B18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cs="Times New Roman" w:hint="default"/>
        <w:b w:val="0"/>
        <w:color w:val="auto"/>
        <w:sz w:val="22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567"/>
        </w:tabs>
        <w:ind w:left="567" w:hanging="284"/>
      </w:pPr>
      <w:rPr>
        <w:rFonts w:ascii="Franklin Gothic Book" w:hAnsi="Franklin Gothic Book" w:cs="Times New Roman" w:hint="default"/>
        <w:b w:val="0"/>
        <w:color w:val="auto"/>
        <w:sz w:val="22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1134"/>
        </w:tabs>
        <w:ind w:left="1134" w:hanging="284"/>
      </w:pPr>
      <w:rPr>
        <w:rFonts w:ascii="Franklin Gothic Book" w:hAnsi="Franklin Gothic Book" w:cs="Times New Roman" w:hint="default"/>
        <w:b w:val="0"/>
        <w:color w:val="auto"/>
        <w:sz w:val="22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cs="Times New Roman" w:hint="default"/>
        <w:b w:val="0"/>
        <w:color w:val="auto"/>
        <w:sz w:val="22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1701"/>
        </w:tabs>
        <w:ind w:left="1701" w:hanging="284"/>
      </w:pPr>
      <w:rPr>
        <w:rFonts w:ascii="Franklin Gothic Book" w:hAnsi="Franklin Gothic Book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8" w15:restartNumberingAfterBreak="0">
    <w:nsid w:val="5C667D0D"/>
    <w:multiLevelType w:val="hybridMultilevel"/>
    <w:tmpl w:val="75EC6100"/>
    <w:lvl w:ilvl="0" w:tplc="D6D8AA1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83BC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CC0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A749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EFC7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AF83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4AAA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CD0B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6327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DF18C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3F00F9"/>
    <w:multiLevelType w:val="hybridMultilevel"/>
    <w:tmpl w:val="605C2D8A"/>
    <w:lvl w:ilvl="0" w:tplc="7EEC9818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68CB04CA"/>
    <w:multiLevelType w:val="hybridMultilevel"/>
    <w:tmpl w:val="C7B4F4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20A58"/>
    <w:multiLevelType w:val="hybridMultilevel"/>
    <w:tmpl w:val="39ACE210"/>
    <w:lvl w:ilvl="0" w:tplc="FDFC795C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702042C6"/>
    <w:multiLevelType w:val="multilevel"/>
    <w:tmpl w:val="01A0D722"/>
    <w:numStyleLink w:val="ListStyleBullet"/>
  </w:abstractNum>
  <w:abstractNum w:abstractNumId="24" w15:restartNumberingAfterBreak="0">
    <w:nsid w:val="78C3249C"/>
    <w:multiLevelType w:val="multilevel"/>
    <w:tmpl w:val="7EC24D0E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69"/>
        </w:tabs>
        <w:ind w:left="369" w:hanging="284"/>
      </w:pPr>
      <w:rPr>
        <w:rFonts w:ascii="Symbol" w:hAnsi="Symbol" w:hint="default"/>
        <w:b w:val="0"/>
        <w:color w:val="B1B123"/>
        <w:sz w:val="22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52"/>
        </w:tabs>
        <w:ind w:left="652" w:hanging="283"/>
      </w:pPr>
      <w:rPr>
        <w:rFonts w:ascii="Symbol" w:hAnsi="Symbol" w:hint="default"/>
        <w:b w:val="0"/>
        <w:color w:val="B1B123"/>
        <w:sz w:val="22"/>
      </w:rPr>
    </w:lvl>
    <w:lvl w:ilvl="2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25" w15:restartNumberingAfterBreak="0">
    <w:nsid w:val="7DA44463"/>
    <w:multiLevelType w:val="multilevel"/>
    <w:tmpl w:val="B04E4C0E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9A0EE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2"/>
  </w:num>
  <w:num w:numId="5">
    <w:abstractNumId w:val="17"/>
  </w:num>
  <w:num w:numId="6">
    <w:abstractNumId w:val="9"/>
  </w:num>
  <w:num w:numId="7">
    <w:abstractNumId w:val="17"/>
  </w:num>
  <w:num w:numId="8">
    <w:abstractNumId w:val="23"/>
    <w:lvlOverride w:ilvl="0">
      <w:lvl w:ilvl="0">
        <w:start w:val="1"/>
        <w:numFmt w:val="bullet"/>
        <w:lvlRestart w:val="0"/>
        <w:pStyle w:val="Opstilling-punkttegn"/>
        <w:lvlText w:val=""/>
        <w:lvlJc w:val="left"/>
        <w:pPr>
          <w:tabs>
            <w:tab w:val="num" w:pos="283"/>
          </w:tabs>
          <w:ind w:left="284" w:hanging="284"/>
        </w:pPr>
        <w:rPr>
          <w:rFonts w:ascii="Symbol" w:hAnsi="Symbol" w:hint="default"/>
          <w:b w:val="0"/>
          <w:color w:val="auto"/>
          <w:sz w:val="22"/>
        </w:rPr>
      </w:lvl>
    </w:lvlOverride>
  </w:num>
  <w:num w:numId="9">
    <w:abstractNumId w:val="4"/>
    <w:lvlOverride w:ilvl="0">
      <w:lvl w:ilvl="0">
        <w:start w:val="1"/>
        <w:numFmt w:val="decimal"/>
        <w:lvlRestart w:val="0"/>
        <w:pStyle w:val="Overskrift1"/>
        <w:lvlText w:val="%1."/>
        <w:lvlJc w:val="left"/>
        <w:pPr>
          <w:tabs>
            <w:tab w:val="num" w:pos="680"/>
          </w:tabs>
          <w:ind w:left="680" w:hanging="680"/>
        </w:pPr>
        <w:rPr>
          <w:rFonts w:ascii="Franklin Gothic Medium" w:hAnsi="Franklin Gothic Medium" w:cs="Times New Roman" w:hint="default"/>
          <w:b w:val="0"/>
          <w:color w:val="auto"/>
          <w:sz w:val="40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1787"/>
          </w:tabs>
          <w:ind w:left="1787" w:hanging="794"/>
        </w:pPr>
        <w:rPr>
          <w:rFonts w:ascii="Franklin Gothic Medium" w:hAnsi="Franklin Gothic Medium" w:cs="Times New Roman" w:hint="default"/>
          <w:b w:val="0"/>
          <w:color w:val="auto"/>
          <w:sz w:val="28"/>
        </w:rPr>
      </w:lvl>
    </w:lvlOverride>
  </w:num>
  <w:num w:numId="10">
    <w:abstractNumId w:val="24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 w:numId="18">
    <w:abstractNumId w:val="7"/>
  </w:num>
  <w:num w:numId="19">
    <w:abstractNumId w:val="13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  <w:num w:numId="24">
    <w:abstractNumId w:val="23"/>
  </w:num>
  <w:num w:numId="25">
    <w:abstractNumId w:val="14"/>
  </w:num>
  <w:num w:numId="26">
    <w:abstractNumId w:val="21"/>
  </w:num>
  <w:num w:numId="27">
    <w:abstractNumId w:val="3"/>
  </w:num>
  <w:num w:numId="28">
    <w:abstractNumId w:val="18"/>
  </w:num>
  <w:num w:numId="29">
    <w:abstractNumId w:val="16"/>
  </w:num>
  <w:num w:numId="30">
    <w:abstractNumId w:val="0"/>
  </w:num>
  <w:num w:numId="31">
    <w:abstractNumId w:val="1"/>
  </w:num>
  <w:num w:numId="3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_Shading" w:val="Gray20"/>
    <w:docVar w:name="Color_TableBorders" w:val="150,150,150"/>
    <w:docVar w:name="DocType" w:val="Rapport"/>
    <w:docVar w:name="UCLDoc" w:val="UCLDoc"/>
  </w:docVars>
  <w:rsids>
    <w:rsidRoot w:val="009C4F5E"/>
    <w:rsid w:val="00012C59"/>
    <w:rsid w:val="00016F85"/>
    <w:rsid w:val="000265DB"/>
    <w:rsid w:val="00033FE8"/>
    <w:rsid w:val="000426B3"/>
    <w:rsid w:val="00043D9A"/>
    <w:rsid w:val="00053B77"/>
    <w:rsid w:val="00060047"/>
    <w:rsid w:val="00060BB4"/>
    <w:rsid w:val="00062D96"/>
    <w:rsid w:val="0006333C"/>
    <w:rsid w:val="000644C0"/>
    <w:rsid w:val="000646FE"/>
    <w:rsid w:val="00071142"/>
    <w:rsid w:val="00076984"/>
    <w:rsid w:val="00080DFB"/>
    <w:rsid w:val="00083920"/>
    <w:rsid w:val="00091025"/>
    <w:rsid w:val="00091104"/>
    <w:rsid w:val="00094947"/>
    <w:rsid w:val="000957F2"/>
    <w:rsid w:val="000958CB"/>
    <w:rsid w:val="00097B87"/>
    <w:rsid w:val="000A1006"/>
    <w:rsid w:val="000A1AD6"/>
    <w:rsid w:val="000A2D33"/>
    <w:rsid w:val="000A35AF"/>
    <w:rsid w:val="000A4DB1"/>
    <w:rsid w:val="000C16AC"/>
    <w:rsid w:val="000C4408"/>
    <w:rsid w:val="000C4DD8"/>
    <w:rsid w:val="000C63C9"/>
    <w:rsid w:val="000D236B"/>
    <w:rsid w:val="000D519D"/>
    <w:rsid w:val="000D7E25"/>
    <w:rsid w:val="000E3D69"/>
    <w:rsid w:val="000E523A"/>
    <w:rsid w:val="000E65B0"/>
    <w:rsid w:val="00100D6B"/>
    <w:rsid w:val="00101B9F"/>
    <w:rsid w:val="001029DE"/>
    <w:rsid w:val="00107027"/>
    <w:rsid w:val="001075E6"/>
    <w:rsid w:val="0011498B"/>
    <w:rsid w:val="00117293"/>
    <w:rsid w:val="0012259C"/>
    <w:rsid w:val="0013433F"/>
    <w:rsid w:val="00140422"/>
    <w:rsid w:val="00143A77"/>
    <w:rsid w:val="0014445E"/>
    <w:rsid w:val="001500F2"/>
    <w:rsid w:val="0015405F"/>
    <w:rsid w:val="00154BE1"/>
    <w:rsid w:val="00156B26"/>
    <w:rsid w:val="00165861"/>
    <w:rsid w:val="00166E68"/>
    <w:rsid w:val="00174E4A"/>
    <w:rsid w:val="001807E2"/>
    <w:rsid w:val="00180A2D"/>
    <w:rsid w:val="0018428F"/>
    <w:rsid w:val="00187FA0"/>
    <w:rsid w:val="001911B9"/>
    <w:rsid w:val="00194615"/>
    <w:rsid w:val="001A4D01"/>
    <w:rsid w:val="001A61E5"/>
    <w:rsid w:val="001A7A6F"/>
    <w:rsid w:val="001A7AC9"/>
    <w:rsid w:val="001B3494"/>
    <w:rsid w:val="001B3BE6"/>
    <w:rsid w:val="001C0289"/>
    <w:rsid w:val="001C21A4"/>
    <w:rsid w:val="001C4CAD"/>
    <w:rsid w:val="001D0D3F"/>
    <w:rsid w:val="001D5F4F"/>
    <w:rsid w:val="001E1DBF"/>
    <w:rsid w:val="001E7E11"/>
    <w:rsid w:val="001F7295"/>
    <w:rsid w:val="00200910"/>
    <w:rsid w:val="00202341"/>
    <w:rsid w:val="00207AD6"/>
    <w:rsid w:val="0021756C"/>
    <w:rsid w:val="00221DFD"/>
    <w:rsid w:val="0022222A"/>
    <w:rsid w:val="00225451"/>
    <w:rsid w:val="00231FE9"/>
    <w:rsid w:val="0023375B"/>
    <w:rsid w:val="00233D86"/>
    <w:rsid w:val="002428B7"/>
    <w:rsid w:val="002506F6"/>
    <w:rsid w:val="0025158C"/>
    <w:rsid w:val="00253D2C"/>
    <w:rsid w:val="00254D41"/>
    <w:rsid w:val="002558D0"/>
    <w:rsid w:val="0025724A"/>
    <w:rsid w:val="002669D1"/>
    <w:rsid w:val="00267474"/>
    <w:rsid w:val="00274AB2"/>
    <w:rsid w:val="00284631"/>
    <w:rsid w:val="00284F88"/>
    <w:rsid w:val="00287CE6"/>
    <w:rsid w:val="002A3555"/>
    <w:rsid w:val="002A4231"/>
    <w:rsid w:val="002B185D"/>
    <w:rsid w:val="002B3E52"/>
    <w:rsid w:val="002B7964"/>
    <w:rsid w:val="002C052F"/>
    <w:rsid w:val="002C0834"/>
    <w:rsid w:val="002C1209"/>
    <w:rsid w:val="002C1439"/>
    <w:rsid w:val="002C237E"/>
    <w:rsid w:val="002D1406"/>
    <w:rsid w:val="002D3A0A"/>
    <w:rsid w:val="002E6E1E"/>
    <w:rsid w:val="002E7EB7"/>
    <w:rsid w:val="002F42BD"/>
    <w:rsid w:val="002F4DE1"/>
    <w:rsid w:val="00302130"/>
    <w:rsid w:val="003048FE"/>
    <w:rsid w:val="003051BF"/>
    <w:rsid w:val="003168C7"/>
    <w:rsid w:val="00321333"/>
    <w:rsid w:val="00326645"/>
    <w:rsid w:val="00330CD0"/>
    <w:rsid w:val="00331CEC"/>
    <w:rsid w:val="003355ED"/>
    <w:rsid w:val="00336E80"/>
    <w:rsid w:val="003447A5"/>
    <w:rsid w:val="00345868"/>
    <w:rsid w:val="003528FE"/>
    <w:rsid w:val="00353CA4"/>
    <w:rsid w:val="00357554"/>
    <w:rsid w:val="00362148"/>
    <w:rsid w:val="00367B95"/>
    <w:rsid w:val="003727F5"/>
    <w:rsid w:val="003734D1"/>
    <w:rsid w:val="00384364"/>
    <w:rsid w:val="00390CDB"/>
    <w:rsid w:val="003A1D37"/>
    <w:rsid w:val="003A2E24"/>
    <w:rsid w:val="003B31C4"/>
    <w:rsid w:val="003B3B5B"/>
    <w:rsid w:val="003C200E"/>
    <w:rsid w:val="003D0393"/>
    <w:rsid w:val="003D0B51"/>
    <w:rsid w:val="003D2E50"/>
    <w:rsid w:val="003E0171"/>
    <w:rsid w:val="003E280A"/>
    <w:rsid w:val="003E52B1"/>
    <w:rsid w:val="003F28E3"/>
    <w:rsid w:val="003F362F"/>
    <w:rsid w:val="003F709D"/>
    <w:rsid w:val="00407003"/>
    <w:rsid w:val="004202C3"/>
    <w:rsid w:val="004442FD"/>
    <w:rsid w:val="00447B35"/>
    <w:rsid w:val="0045144F"/>
    <w:rsid w:val="00453668"/>
    <w:rsid w:val="00456341"/>
    <w:rsid w:val="00457C37"/>
    <w:rsid w:val="004628A7"/>
    <w:rsid w:val="004628FC"/>
    <w:rsid w:val="00477226"/>
    <w:rsid w:val="004843BB"/>
    <w:rsid w:val="004871D3"/>
    <w:rsid w:val="00487CC3"/>
    <w:rsid w:val="00492478"/>
    <w:rsid w:val="00497C16"/>
    <w:rsid w:val="004A29E5"/>
    <w:rsid w:val="004A6360"/>
    <w:rsid w:val="004B074C"/>
    <w:rsid w:val="004C53EF"/>
    <w:rsid w:val="004F4E99"/>
    <w:rsid w:val="004F6564"/>
    <w:rsid w:val="0050522B"/>
    <w:rsid w:val="00517E38"/>
    <w:rsid w:val="00525EFF"/>
    <w:rsid w:val="00525FB4"/>
    <w:rsid w:val="005312FC"/>
    <w:rsid w:val="00533138"/>
    <w:rsid w:val="00533226"/>
    <w:rsid w:val="00534979"/>
    <w:rsid w:val="005354D1"/>
    <w:rsid w:val="00542C95"/>
    <w:rsid w:val="00550B2C"/>
    <w:rsid w:val="00550C95"/>
    <w:rsid w:val="00550F6D"/>
    <w:rsid w:val="00570033"/>
    <w:rsid w:val="00572B6D"/>
    <w:rsid w:val="005730CC"/>
    <w:rsid w:val="005762BB"/>
    <w:rsid w:val="00576856"/>
    <w:rsid w:val="00576D4E"/>
    <w:rsid w:val="0058290F"/>
    <w:rsid w:val="005875F7"/>
    <w:rsid w:val="005974EF"/>
    <w:rsid w:val="005976FD"/>
    <w:rsid w:val="00597DDD"/>
    <w:rsid w:val="005A74E1"/>
    <w:rsid w:val="005B3DEB"/>
    <w:rsid w:val="005B6157"/>
    <w:rsid w:val="005B7338"/>
    <w:rsid w:val="005C3531"/>
    <w:rsid w:val="005C467C"/>
    <w:rsid w:val="005C6EAD"/>
    <w:rsid w:val="005E033A"/>
    <w:rsid w:val="005F18CB"/>
    <w:rsid w:val="005F1DDD"/>
    <w:rsid w:val="005F4B40"/>
    <w:rsid w:val="00601952"/>
    <w:rsid w:val="006019EA"/>
    <w:rsid w:val="0061031B"/>
    <w:rsid w:val="00611531"/>
    <w:rsid w:val="00624CB2"/>
    <w:rsid w:val="006327C5"/>
    <w:rsid w:val="00632C83"/>
    <w:rsid w:val="0063597C"/>
    <w:rsid w:val="00636B9C"/>
    <w:rsid w:val="00640527"/>
    <w:rsid w:val="00642019"/>
    <w:rsid w:val="00642F0F"/>
    <w:rsid w:val="00643665"/>
    <w:rsid w:val="00643DC6"/>
    <w:rsid w:val="00645DBB"/>
    <w:rsid w:val="00646093"/>
    <w:rsid w:val="0064757B"/>
    <w:rsid w:val="00653B30"/>
    <w:rsid w:val="0065538A"/>
    <w:rsid w:val="00655B0A"/>
    <w:rsid w:val="0065795B"/>
    <w:rsid w:val="00661AE5"/>
    <w:rsid w:val="0066283B"/>
    <w:rsid w:val="0066393A"/>
    <w:rsid w:val="0066776E"/>
    <w:rsid w:val="006844CC"/>
    <w:rsid w:val="00684885"/>
    <w:rsid w:val="00697E3F"/>
    <w:rsid w:val="006A1016"/>
    <w:rsid w:val="006A3FD1"/>
    <w:rsid w:val="006A71FC"/>
    <w:rsid w:val="006B033F"/>
    <w:rsid w:val="006B7586"/>
    <w:rsid w:val="006B7B35"/>
    <w:rsid w:val="006C227E"/>
    <w:rsid w:val="006C2A0E"/>
    <w:rsid w:val="006C4A28"/>
    <w:rsid w:val="006D5138"/>
    <w:rsid w:val="006E2EE0"/>
    <w:rsid w:val="006E2F75"/>
    <w:rsid w:val="00713DAC"/>
    <w:rsid w:val="007336AD"/>
    <w:rsid w:val="007347CE"/>
    <w:rsid w:val="00735893"/>
    <w:rsid w:val="00743CBA"/>
    <w:rsid w:val="00745188"/>
    <w:rsid w:val="0074589E"/>
    <w:rsid w:val="00756BB9"/>
    <w:rsid w:val="007603F2"/>
    <w:rsid w:val="00763F56"/>
    <w:rsid w:val="0076444F"/>
    <w:rsid w:val="00764F16"/>
    <w:rsid w:val="0077260C"/>
    <w:rsid w:val="0077728A"/>
    <w:rsid w:val="0078452E"/>
    <w:rsid w:val="0079101C"/>
    <w:rsid w:val="0079567D"/>
    <w:rsid w:val="007A2327"/>
    <w:rsid w:val="007A6779"/>
    <w:rsid w:val="007A77F3"/>
    <w:rsid w:val="007B41A3"/>
    <w:rsid w:val="007B4C3E"/>
    <w:rsid w:val="007C5685"/>
    <w:rsid w:val="007C62C2"/>
    <w:rsid w:val="007D0721"/>
    <w:rsid w:val="007D0A47"/>
    <w:rsid w:val="007D57DD"/>
    <w:rsid w:val="007D60A5"/>
    <w:rsid w:val="007D7685"/>
    <w:rsid w:val="007D771F"/>
    <w:rsid w:val="007F3C92"/>
    <w:rsid w:val="0080077B"/>
    <w:rsid w:val="00802159"/>
    <w:rsid w:val="0081487A"/>
    <w:rsid w:val="0082336F"/>
    <w:rsid w:val="00824727"/>
    <w:rsid w:val="00834A8E"/>
    <w:rsid w:val="00840499"/>
    <w:rsid w:val="008408DF"/>
    <w:rsid w:val="008429B0"/>
    <w:rsid w:val="008450CB"/>
    <w:rsid w:val="008455A2"/>
    <w:rsid w:val="008458B7"/>
    <w:rsid w:val="0084712F"/>
    <w:rsid w:val="00847A33"/>
    <w:rsid w:val="008567D5"/>
    <w:rsid w:val="00860EC3"/>
    <w:rsid w:val="00870EE7"/>
    <w:rsid w:val="00871FD4"/>
    <w:rsid w:val="0087329C"/>
    <w:rsid w:val="00877049"/>
    <w:rsid w:val="00887A1B"/>
    <w:rsid w:val="008A0E33"/>
    <w:rsid w:val="008A17F4"/>
    <w:rsid w:val="008A1811"/>
    <w:rsid w:val="008B2372"/>
    <w:rsid w:val="008B7FA9"/>
    <w:rsid w:val="008C1CCC"/>
    <w:rsid w:val="008C2415"/>
    <w:rsid w:val="008C4C3B"/>
    <w:rsid w:val="008D2EB9"/>
    <w:rsid w:val="008D3266"/>
    <w:rsid w:val="008E0D1E"/>
    <w:rsid w:val="008E1E26"/>
    <w:rsid w:val="008E1F2F"/>
    <w:rsid w:val="008E662C"/>
    <w:rsid w:val="008E72C5"/>
    <w:rsid w:val="008F3F68"/>
    <w:rsid w:val="008F7909"/>
    <w:rsid w:val="00900942"/>
    <w:rsid w:val="00904099"/>
    <w:rsid w:val="009067FB"/>
    <w:rsid w:val="00914084"/>
    <w:rsid w:val="00917ABC"/>
    <w:rsid w:val="009268A9"/>
    <w:rsid w:val="00927F4E"/>
    <w:rsid w:val="0093000E"/>
    <w:rsid w:val="009303F9"/>
    <w:rsid w:val="00941425"/>
    <w:rsid w:val="00951BA7"/>
    <w:rsid w:val="00952C6F"/>
    <w:rsid w:val="00954C3A"/>
    <w:rsid w:val="00954EB0"/>
    <w:rsid w:val="00954FEC"/>
    <w:rsid w:val="009572BF"/>
    <w:rsid w:val="00970C70"/>
    <w:rsid w:val="00975DB3"/>
    <w:rsid w:val="00981ECF"/>
    <w:rsid w:val="009822E7"/>
    <w:rsid w:val="0098328F"/>
    <w:rsid w:val="0098569F"/>
    <w:rsid w:val="00992D80"/>
    <w:rsid w:val="009932C5"/>
    <w:rsid w:val="00997300"/>
    <w:rsid w:val="009A0034"/>
    <w:rsid w:val="009B0F52"/>
    <w:rsid w:val="009B24BF"/>
    <w:rsid w:val="009B644E"/>
    <w:rsid w:val="009C080A"/>
    <w:rsid w:val="009C40F0"/>
    <w:rsid w:val="009C4F5E"/>
    <w:rsid w:val="009C7D5E"/>
    <w:rsid w:val="009D0AD1"/>
    <w:rsid w:val="009D158C"/>
    <w:rsid w:val="009D2CEC"/>
    <w:rsid w:val="009E1CC1"/>
    <w:rsid w:val="009E6D09"/>
    <w:rsid w:val="009F1611"/>
    <w:rsid w:val="009F4DB1"/>
    <w:rsid w:val="009F62C2"/>
    <w:rsid w:val="00A015A3"/>
    <w:rsid w:val="00A06FC4"/>
    <w:rsid w:val="00A07160"/>
    <w:rsid w:val="00A07934"/>
    <w:rsid w:val="00A07AEC"/>
    <w:rsid w:val="00A15138"/>
    <w:rsid w:val="00A22E3E"/>
    <w:rsid w:val="00A404F8"/>
    <w:rsid w:val="00A43595"/>
    <w:rsid w:val="00A4468F"/>
    <w:rsid w:val="00A45951"/>
    <w:rsid w:val="00A466AC"/>
    <w:rsid w:val="00A63AC2"/>
    <w:rsid w:val="00A65DD0"/>
    <w:rsid w:val="00A7007B"/>
    <w:rsid w:val="00A83664"/>
    <w:rsid w:val="00A851AA"/>
    <w:rsid w:val="00A91025"/>
    <w:rsid w:val="00A94C58"/>
    <w:rsid w:val="00AA35D2"/>
    <w:rsid w:val="00AB0B99"/>
    <w:rsid w:val="00AB4A12"/>
    <w:rsid w:val="00AB55DA"/>
    <w:rsid w:val="00AB5640"/>
    <w:rsid w:val="00AB70AD"/>
    <w:rsid w:val="00AB7E99"/>
    <w:rsid w:val="00AC7102"/>
    <w:rsid w:val="00AF3BF1"/>
    <w:rsid w:val="00AF47FB"/>
    <w:rsid w:val="00B00951"/>
    <w:rsid w:val="00B04E27"/>
    <w:rsid w:val="00B15799"/>
    <w:rsid w:val="00B20406"/>
    <w:rsid w:val="00B261DB"/>
    <w:rsid w:val="00B27889"/>
    <w:rsid w:val="00B309AE"/>
    <w:rsid w:val="00B333EC"/>
    <w:rsid w:val="00B456CC"/>
    <w:rsid w:val="00B45A22"/>
    <w:rsid w:val="00B55A51"/>
    <w:rsid w:val="00B56823"/>
    <w:rsid w:val="00B604B7"/>
    <w:rsid w:val="00B60532"/>
    <w:rsid w:val="00B6601F"/>
    <w:rsid w:val="00B70A0B"/>
    <w:rsid w:val="00B86FF5"/>
    <w:rsid w:val="00B87F88"/>
    <w:rsid w:val="00BA4598"/>
    <w:rsid w:val="00BA65FD"/>
    <w:rsid w:val="00BB0477"/>
    <w:rsid w:val="00BB2B97"/>
    <w:rsid w:val="00BB7FBD"/>
    <w:rsid w:val="00BC4231"/>
    <w:rsid w:val="00BD4426"/>
    <w:rsid w:val="00BD607D"/>
    <w:rsid w:val="00BE07F0"/>
    <w:rsid w:val="00BE58A6"/>
    <w:rsid w:val="00BF0454"/>
    <w:rsid w:val="00BF558A"/>
    <w:rsid w:val="00BF5E2C"/>
    <w:rsid w:val="00BF76ED"/>
    <w:rsid w:val="00C0204A"/>
    <w:rsid w:val="00C06A75"/>
    <w:rsid w:val="00C06FB6"/>
    <w:rsid w:val="00C076A4"/>
    <w:rsid w:val="00C13673"/>
    <w:rsid w:val="00C252BB"/>
    <w:rsid w:val="00C30559"/>
    <w:rsid w:val="00C30D06"/>
    <w:rsid w:val="00C35E33"/>
    <w:rsid w:val="00C41AB9"/>
    <w:rsid w:val="00C4290E"/>
    <w:rsid w:val="00C46A2E"/>
    <w:rsid w:val="00C50CFF"/>
    <w:rsid w:val="00C519BF"/>
    <w:rsid w:val="00C63AED"/>
    <w:rsid w:val="00C64B00"/>
    <w:rsid w:val="00C7134A"/>
    <w:rsid w:val="00C814EC"/>
    <w:rsid w:val="00C81887"/>
    <w:rsid w:val="00C820B0"/>
    <w:rsid w:val="00C91D04"/>
    <w:rsid w:val="00C93D78"/>
    <w:rsid w:val="00C978FE"/>
    <w:rsid w:val="00CA2C06"/>
    <w:rsid w:val="00CA33FE"/>
    <w:rsid w:val="00CA4253"/>
    <w:rsid w:val="00CA4A5F"/>
    <w:rsid w:val="00CA6EAD"/>
    <w:rsid w:val="00CA7C2F"/>
    <w:rsid w:val="00CB2AC4"/>
    <w:rsid w:val="00CB42C3"/>
    <w:rsid w:val="00CC2648"/>
    <w:rsid w:val="00CC7618"/>
    <w:rsid w:val="00CD3B01"/>
    <w:rsid w:val="00CE4090"/>
    <w:rsid w:val="00CE4145"/>
    <w:rsid w:val="00CE60F9"/>
    <w:rsid w:val="00CE7775"/>
    <w:rsid w:val="00CF3502"/>
    <w:rsid w:val="00CF35F0"/>
    <w:rsid w:val="00D06706"/>
    <w:rsid w:val="00D118BF"/>
    <w:rsid w:val="00D2162B"/>
    <w:rsid w:val="00D22249"/>
    <w:rsid w:val="00D30316"/>
    <w:rsid w:val="00D33A97"/>
    <w:rsid w:val="00D35DDB"/>
    <w:rsid w:val="00D42805"/>
    <w:rsid w:val="00D42C71"/>
    <w:rsid w:val="00D44030"/>
    <w:rsid w:val="00D5484C"/>
    <w:rsid w:val="00D6321F"/>
    <w:rsid w:val="00D65B31"/>
    <w:rsid w:val="00D72652"/>
    <w:rsid w:val="00D75004"/>
    <w:rsid w:val="00D8364B"/>
    <w:rsid w:val="00D87773"/>
    <w:rsid w:val="00D97F14"/>
    <w:rsid w:val="00DA3C76"/>
    <w:rsid w:val="00DA5F9E"/>
    <w:rsid w:val="00DA7FCA"/>
    <w:rsid w:val="00DB6B03"/>
    <w:rsid w:val="00DB7200"/>
    <w:rsid w:val="00DB7C66"/>
    <w:rsid w:val="00DC4B52"/>
    <w:rsid w:val="00DC536B"/>
    <w:rsid w:val="00DD0555"/>
    <w:rsid w:val="00DD2C61"/>
    <w:rsid w:val="00DD472C"/>
    <w:rsid w:val="00DD6E81"/>
    <w:rsid w:val="00DD7B78"/>
    <w:rsid w:val="00DE1008"/>
    <w:rsid w:val="00DE1806"/>
    <w:rsid w:val="00DE6179"/>
    <w:rsid w:val="00DE7244"/>
    <w:rsid w:val="00DF0251"/>
    <w:rsid w:val="00DF0266"/>
    <w:rsid w:val="00DF1718"/>
    <w:rsid w:val="00DF645D"/>
    <w:rsid w:val="00E04B8E"/>
    <w:rsid w:val="00E069EE"/>
    <w:rsid w:val="00E106C1"/>
    <w:rsid w:val="00E15B71"/>
    <w:rsid w:val="00E21F7D"/>
    <w:rsid w:val="00E23C61"/>
    <w:rsid w:val="00E25B27"/>
    <w:rsid w:val="00E25B2B"/>
    <w:rsid w:val="00E31069"/>
    <w:rsid w:val="00E32C4C"/>
    <w:rsid w:val="00E37FA5"/>
    <w:rsid w:val="00E41709"/>
    <w:rsid w:val="00E4483F"/>
    <w:rsid w:val="00E50372"/>
    <w:rsid w:val="00E51C30"/>
    <w:rsid w:val="00E57ED2"/>
    <w:rsid w:val="00E7129F"/>
    <w:rsid w:val="00E757AA"/>
    <w:rsid w:val="00E75C14"/>
    <w:rsid w:val="00E80F63"/>
    <w:rsid w:val="00E87D10"/>
    <w:rsid w:val="00E92A57"/>
    <w:rsid w:val="00EA0B33"/>
    <w:rsid w:val="00EA132C"/>
    <w:rsid w:val="00EA7F63"/>
    <w:rsid w:val="00EB45D8"/>
    <w:rsid w:val="00EB5E5E"/>
    <w:rsid w:val="00ED3498"/>
    <w:rsid w:val="00ED3D99"/>
    <w:rsid w:val="00ED51DE"/>
    <w:rsid w:val="00ED783F"/>
    <w:rsid w:val="00EE4AA7"/>
    <w:rsid w:val="00F0195C"/>
    <w:rsid w:val="00F02103"/>
    <w:rsid w:val="00F042EC"/>
    <w:rsid w:val="00F04C11"/>
    <w:rsid w:val="00F05CAD"/>
    <w:rsid w:val="00F066E6"/>
    <w:rsid w:val="00F14A35"/>
    <w:rsid w:val="00F2379E"/>
    <w:rsid w:val="00F27918"/>
    <w:rsid w:val="00F320E0"/>
    <w:rsid w:val="00F32ECE"/>
    <w:rsid w:val="00F43552"/>
    <w:rsid w:val="00F6122A"/>
    <w:rsid w:val="00F62FF1"/>
    <w:rsid w:val="00F74481"/>
    <w:rsid w:val="00F8153B"/>
    <w:rsid w:val="00F84B25"/>
    <w:rsid w:val="00F904C6"/>
    <w:rsid w:val="00F90BF1"/>
    <w:rsid w:val="00F93BC3"/>
    <w:rsid w:val="00F962F1"/>
    <w:rsid w:val="00FA1704"/>
    <w:rsid w:val="00FB5D45"/>
    <w:rsid w:val="00FB7475"/>
    <w:rsid w:val="00FC7FF7"/>
    <w:rsid w:val="00FD0739"/>
    <w:rsid w:val="00FD2976"/>
    <w:rsid w:val="00FD2EEB"/>
    <w:rsid w:val="00FD48AC"/>
    <w:rsid w:val="00FD5964"/>
    <w:rsid w:val="00FE26BC"/>
    <w:rsid w:val="00FE67BC"/>
    <w:rsid w:val="00FF0FF4"/>
    <w:rsid w:val="00FF3A4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264260"/>
  <w15:docId w15:val="{B4DBAB8D-0671-47CE-B896-BA8491F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8" w:unhideWhenUsed="1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iPriority="5" w:unhideWhenUsed="1"/>
    <w:lsdException w:name="heading 6" w:semiHidden="1" w:uiPriority="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/>
    <w:lsdException w:name="List Bullet 3" w:semiHidden="1" w:uiPriority="9" w:unhideWhenUsed="1"/>
    <w:lsdException w:name="List Bullet 4" w:semiHidden="1" w:uiPriority="10" w:unhideWhenUsed="1"/>
    <w:lsdException w:name="List Bullet 5" w:semiHidden="1" w:uiPriority="11" w:unhideWhenUsed="1"/>
    <w:lsdException w:name="List Number 2" w:semiHidden="1" w:uiPriority="13" w:unhideWhenUsed="1"/>
    <w:lsdException w:name="List Number 3" w:semiHidden="1" w:uiPriority="14" w:unhideWhenUsed="1"/>
    <w:lsdException w:name="List Number 4" w:semiHidden="1" w:uiPriority="15" w:unhideWhenUsed="1"/>
    <w:lsdException w:name="List Number 5" w:semiHidden="1" w:uiPriority="16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6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8"/>
    <w:unhideWhenUsed/>
    <w:qFormat/>
    <w:rsid w:val="00533138"/>
    <w:pPr>
      <w:spacing w:after="180" w:line="240" w:lineRule="auto"/>
    </w:pPr>
    <w:rPr>
      <w:rFonts w:ascii="Franklin Gothic Book" w:eastAsia="Times New Roman" w:hAnsi="Franklin Gothic Book" w:cs="Times New Roman"/>
    </w:rPr>
  </w:style>
  <w:style w:type="paragraph" w:styleId="Overskrift1">
    <w:name w:val="heading 1"/>
    <w:next w:val="Brdtekst"/>
    <w:link w:val="Overskrift1Tegn"/>
    <w:uiPriority w:val="1"/>
    <w:unhideWhenUsed/>
    <w:qFormat/>
    <w:rsid w:val="00DA7FCA"/>
    <w:pPr>
      <w:keepNext/>
      <w:keepLines/>
      <w:numPr>
        <w:numId w:val="9"/>
      </w:numPr>
      <w:suppressAutoHyphens/>
      <w:spacing w:before="400" w:after="170" w:line="400" w:lineRule="atLeast"/>
      <w:outlineLvl w:val="0"/>
    </w:pPr>
    <w:rPr>
      <w:rFonts w:ascii="Franklin Gothic Medium" w:eastAsia="Times New Roman" w:hAnsi="Franklin Gothic Medium" w:cs="Arial"/>
      <w:kern w:val="20"/>
      <w:sz w:val="40"/>
      <w:szCs w:val="24"/>
      <w:lang w:eastAsia="en-US"/>
    </w:rPr>
  </w:style>
  <w:style w:type="paragraph" w:styleId="Overskrift2">
    <w:name w:val="heading 2"/>
    <w:next w:val="Brdtekst"/>
    <w:link w:val="Overskrift2Tegn"/>
    <w:uiPriority w:val="2"/>
    <w:unhideWhenUsed/>
    <w:qFormat/>
    <w:rsid w:val="00DA7FCA"/>
    <w:pPr>
      <w:keepNext/>
      <w:keepLines/>
      <w:numPr>
        <w:ilvl w:val="1"/>
        <w:numId w:val="9"/>
      </w:numPr>
      <w:tabs>
        <w:tab w:val="clear" w:pos="1787"/>
        <w:tab w:val="num" w:pos="794"/>
      </w:tabs>
      <w:suppressAutoHyphens/>
      <w:spacing w:before="320" w:after="180" w:line="400" w:lineRule="atLeast"/>
      <w:ind w:left="794"/>
      <w:outlineLvl w:val="1"/>
    </w:pPr>
    <w:rPr>
      <w:rFonts w:ascii="Franklin Gothic Medium" w:eastAsia="Times New Roman" w:hAnsi="Franklin Gothic Medium" w:cs="Times New Roman"/>
      <w:kern w:val="20"/>
      <w:sz w:val="28"/>
      <w:szCs w:val="24"/>
      <w:lang w:eastAsia="en-US"/>
    </w:rPr>
  </w:style>
  <w:style w:type="paragraph" w:styleId="Overskrift3">
    <w:name w:val="heading 3"/>
    <w:next w:val="Brdtekst"/>
    <w:link w:val="Overskrift3Tegn"/>
    <w:uiPriority w:val="3"/>
    <w:unhideWhenUsed/>
    <w:qFormat/>
    <w:rsid w:val="00DA7FCA"/>
    <w:pPr>
      <w:keepNext/>
      <w:keepLines/>
      <w:numPr>
        <w:ilvl w:val="2"/>
        <w:numId w:val="9"/>
      </w:numPr>
      <w:suppressAutoHyphens/>
      <w:spacing w:before="320" w:after="180" w:line="247" w:lineRule="auto"/>
      <w:outlineLvl w:val="2"/>
    </w:pPr>
    <w:rPr>
      <w:rFonts w:ascii="Franklin Gothic Medium" w:eastAsia="Times New Roman" w:hAnsi="Franklin Gothic Medium" w:cs="Arial"/>
      <w:kern w:val="20"/>
      <w:szCs w:val="24"/>
      <w:lang w:eastAsia="en-US"/>
    </w:rPr>
  </w:style>
  <w:style w:type="paragraph" w:styleId="Overskrift4">
    <w:name w:val="heading 4"/>
    <w:next w:val="Brdtekst"/>
    <w:link w:val="Overskrift4Tegn"/>
    <w:uiPriority w:val="4"/>
    <w:unhideWhenUsed/>
    <w:rsid w:val="00DA7FCA"/>
    <w:pPr>
      <w:keepNext/>
      <w:keepLines/>
      <w:numPr>
        <w:ilvl w:val="3"/>
        <w:numId w:val="9"/>
      </w:numPr>
      <w:suppressAutoHyphens/>
      <w:spacing w:before="320" w:after="180" w:line="247" w:lineRule="auto"/>
      <w:outlineLvl w:val="3"/>
    </w:pPr>
    <w:rPr>
      <w:rFonts w:ascii="Franklin Gothic Medium" w:eastAsia="Times New Roman" w:hAnsi="Franklin Gothic Medium" w:cs="Arial"/>
      <w:kern w:val="20"/>
      <w:szCs w:val="24"/>
      <w:lang w:eastAsia="en-US"/>
    </w:rPr>
  </w:style>
  <w:style w:type="paragraph" w:styleId="Overskrift5">
    <w:name w:val="heading 5"/>
    <w:next w:val="Brdtekst"/>
    <w:link w:val="Overskrift5Tegn"/>
    <w:uiPriority w:val="5"/>
    <w:unhideWhenUsed/>
    <w:rsid w:val="00DA7FCA"/>
    <w:pPr>
      <w:keepNext/>
      <w:keepLines/>
      <w:numPr>
        <w:ilvl w:val="4"/>
        <w:numId w:val="9"/>
      </w:numPr>
      <w:suppressAutoHyphens/>
      <w:spacing w:before="320" w:after="180" w:line="247" w:lineRule="auto"/>
      <w:outlineLvl w:val="4"/>
    </w:pPr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paragraph" w:styleId="Overskrift6">
    <w:name w:val="heading 6"/>
    <w:next w:val="Brdtekst"/>
    <w:link w:val="Overskrift6Tegn"/>
    <w:uiPriority w:val="6"/>
    <w:unhideWhenUsed/>
    <w:rsid w:val="00DA7FCA"/>
    <w:pPr>
      <w:keepNext/>
      <w:keepLines/>
      <w:numPr>
        <w:ilvl w:val="5"/>
        <w:numId w:val="9"/>
      </w:numPr>
      <w:suppressAutoHyphens/>
      <w:spacing w:before="320" w:after="60" w:line="247" w:lineRule="auto"/>
      <w:outlineLvl w:val="5"/>
    </w:pPr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paragraph" w:styleId="Overskrift7">
    <w:name w:val="heading 7"/>
    <w:next w:val="Brdtekst"/>
    <w:link w:val="Overskrift7Tegn"/>
    <w:uiPriority w:val="99"/>
    <w:semiHidden/>
    <w:rsid w:val="00DA7FCA"/>
    <w:pPr>
      <w:keepNext/>
      <w:keepLines/>
      <w:numPr>
        <w:ilvl w:val="6"/>
        <w:numId w:val="9"/>
      </w:numPr>
      <w:suppressAutoHyphens/>
      <w:spacing w:before="320" w:after="60" w:line="247" w:lineRule="auto"/>
      <w:outlineLvl w:val="6"/>
    </w:pPr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paragraph" w:styleId="Overskrift8">
    <w:name w:val="heading 8"/>
    <w:next w:val="Brdtekst"/>
    <w:link w:val="Overskrift8Tegn"/>
    <w:uiPriority w:val="99"/>
    <w:semiHidden/>
    <w:rsid w:val="00DA7FCA"/>
    <w:pPr>
      <w:keepNext/>
      <w:keepLines/>
      <w:numPr>
        <w:ilvl w:val="7"/>
        <w:numId w:val="9"/>
      </w:numPr>
      <w:suppressAutoHyphens/>
      <w:spacing w:before="320" w:after="60" w:line="247" w:lineRule="auto"/>
      <w:outlineLvl w:val="7"/>
    </w:pPr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paragraph" w:styleId="Overskrift9">
    <w:name w:val="heading 9"/>
    <w:next w:val="Brdtekst"/>
    <w:link w:val="Overskrift9Tegn"/>
    <w:uiPriority w:val="99"/>
    <w:semiHidden/>
    <w:rsid w:val="00DA7FCA"/>
    <w:pPr>
      <w:keepNext/>
      <w:keepLines/>
      <w:numPr>
        <w:ilvl w:val="8"/>
        <w:numId w:val="9"/>
      </w:numPr>
      <w:suppressAutoHyphens/>
      <w:spacing w:before="320" w:after="60" w:line="247" w:lineRule="auto"/>
      <w:outlineLvl w:val="8"/>
    </w:pPr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362148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362148"/>
    <w:pPr>
      <w:numPr>
        <w:numId w:val="2"/>
      </w:numPr>
    </w:pPr>
  </w:style>
  <w:style w:type="paragraph" w:styleId="Brdtekst">
    <w:name w:val="Body Text"/>
    <w:link w:val="BrdtekstTegn"/>
    <w:unhideWhenUsed/>
    <w:qFormat/>
    <w:rsid w:val="00362148"/>
    <w:pPr>
      <w:tabs>
        <w:tab w:val="left" w:pos="284"/>
        <w:tab w:val="left" w:pos="567"/>
        <w:tab w:val="left" w:pos="851"/>
        <w:tab w:val="left" w:pos="1134"/>
      </w:tabs>
      <w:spacing w:after="180" w:line="264" w:lineRule="auto"/>
    </w:pPr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customStyle="1" w:styleId="Adresse">
    <w:name w:val="Adresse"/>
    <w:basedOn w:val="Brdtekst"/>
    <w:next w:val="Normal"/>
    <w:uiPriority w:val="99"/>
    <w:semiHidden/>
    <w:rsid w:val="00362148"/>
    <w:pPr>
      <w:keepNext/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A7FCA"/>
    <w:rPr>
      <w:rFonts w:ascii="Franklin Gothic Medium" w:eastAsia="Times New Roman" w:hAnsi="Franklin Gothic Medium" w:cs="Arial"/>
      <w:kern w:val="20"/>
      <w:sz w:val="40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A7FCA"/>
    <w:rPr>
      <w:rFonts w:ascii="Franklin Gothic Medium" w:eastAsia="Times New Roman" w:hAnsi="Franklin Gothic Medium" w:cs="Times New Roman"/>
      <w:kern w:val="20"/>
      <w:sz w:val="28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A7FCA"/>
    <w:rPr>
      <w:rFonts w:ascii="Franklin Gothic Medium" w:eastAsia="Times New Roman" w:hAnsi="Franklin Gothic Medium" w:cs="Arial"/>
      <w:kern w:val="20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A7FCA"/>
    <w:rPr>
      <w:rFonts w:ascii="Franklin Gothic Medium" w:eastAsia="Times New Roman" w:hAnsi="Franklin Gothic Medium" w:cs="Arial"/>
      <w:kern w:val="20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5"/>
    <w:rsid w:val="00DA7FCA"/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6"/>
    <w:rsid w:val="00DA7FCA"/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DA7FCA"/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DA7FCA"/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DA7FCA"/>
    <w:rPr>
      <w:rFonts w:ascii="Franklin Gothic Medium" w:eastAsia="Times New Roman" w:hAnsi="Franklin Gothic Medium" w:cs="Times New Roman"/>
      <w:kern w:val="20"/>
      <w:szCs w:val="24"/>
      <w:lang w:eastAsia="en-US"/>
    </w:rPr>
  </w:style>
  <w:style w:type="numbering" w:styleId="ArtikelSektion">
    <w:name w:val="Outline List 3"/>
    <w:basedOn w:val="Ingenoversigt"/>
    <w:uiPriority w:val="99"/>
    <w:semiHidden/>
    <w:rsid w:val="00362148"/>
    <w:pPr>
      <w:numPr>
        <w:numId w:val="3"/>
      </w:numPr>
    </w:pPr>
  </w:style>
  <w:style w:type="paragraph" w:customStyle="1" w:styleId="Attention">
    <w:name w:val="Attention"/>
    <w:basedOn w:val="Adresse"/>
    <w:uiPriority w:val="99"/>
    <w:semiHidden/>
    <w:rsid w:val="00362148"/>
    <w:pPr>
      <w:spacing w:before="360"/>
    </w:pPr>
  </w:style>
  <w:style w:type="paragraph" w:customStyle="1" w:styleId="Bagsidetekst">
    <w:name w:val="Bagsidetekst"/>
    <w:basedOn w:val="Brdtekst"/>
    <w:uiPriority w:val="99"/>
    <w:semiHidden/>
    <w:rsid w:val="00362148"/>
    <w:pPr>
      <w:spacing w:line="30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36214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62148"/>
    <w:rPr>
      <w:rFonts w:ascii="Franklin Gothic Book" w:eastAsia="Times New Roman" w:hAnsi="Franklin Gothic Book" w:cs="Times New Roman"/>
    </w:rPr>
  </w:style>
  <w:style w:type="paragraph" w:styleId="Bibliografi">
    <w:name w:val="Bibliography"/>
    <w:basedOn w:val="Normal"/>
    <w:next w:val="Normal"/>
    <w:uiPriority w:val="99"/>
    <w:semiHidden/>
    <w:rsid w:val="00362148"/>
  </w:style>
  <w:style w:type="paragraph" w:customStyle="1" w:styleId="Bilag">
    <w:name w:val="Bilag"/>
    <w:basedOn w:val="Brdtekst"/>
    <w:uiPriority w:val="99"/>
    <w:semiHidden/>
    <w:rsid w:val="00362148"/>
    <w:pPr>
      <w:tabs>
        <w:tab w:val="clear" w:pos="284"/>
        <w:tab w:val="clear" w:pos="851"/>
        <w:tab w:val="clear" w:pos="1134"/>
      </w:tabs>
      <w:spacing w:before="480" w:after="0"/>
      <w:ind w:left="567" w:hanging="567"/>
    </w:pPr>
    <w:rPr>
      <w:sz w:val="16"/>
    </w:rPr>
  </w:style>
  <w:style w:type="paragraph" w:styleId="Bloktekst">
    <w:name w:val="Block Text"/>
    <w:basedOn w:val="Normal"/>
    <w:uiPriority w:val="99"/>
    <w:semiHidden/>
    <w:rsid w:val="00362148"/>
  </w:style>
  <w:style w:type="paragraph" w:styleId="Brdtekst2">
    <w:name w:val="Body Text 2"/>
    <w:basedOn w:val="Brdtekst"/>
    <w:link w:val="Brdtekst2Tegn"/>
    <w:uiPriority w:val="99"/>
    <w:semiHidden/>
    <w:rsid w:val="00362148"/>
  </w:style>
  <w:style w:type="character" w:customStyle="1" w:styleId="Brdtekst2Tegn">
    <w:name w:val="Brødtekst 2 Tegn"/>
    <w:basedOn w:val="Standardskrifttypeiafsnit"/>
    <w:link w:val="Brdtekst2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Brdtekst3">
    <w:name w:val="Body Text 3"/>
    <w:basedOn w:val="Brdtekst"/>
    <w:link w:val="Brdtekst3Tegn"/>
    <w:uiPriority w:val="99"/>
    <w:semiHidden/>
    <w:rsid w:val="00362148"/>
  </w:style>
  <w:style w:type="character" w:customStyle="1" w:styleId="Brdtekst3Tegn">
    <w:name w:val="Brødtekst 3 Tegn"/>
    <w:basedOn w:val="Standardskrifttypeiafsnit"/>
    <w:link w:val="Brdtekst3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62148"/>
    <w:pPr>
      <w:tabs>
        <w:tab w:val="clear" w:pos="284"/>
        <w:tab w:val="clear" w:pos="567"/>
        <w:tab w:val="clear" w:pos="851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Brdtekstindrykning">
    <w:name w:val="Body Text Indent"/>
    <w:basedOn w:val="Brdtekst"/>
    <w:link w:val="BrdtekstindrykningTegn"/>
    <w:uiPriority w:val="99"/>
    <w:semiHidden/>
    <w:rsid w:val="00362148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362148"/>
    <w:pPr>
      <w:tabs>
        <w:tab w:val="clear" w:pos="284"/>
        <w:tab w:val="clear" w:pos="567"/>
        <w:tab w:val="clear" w:pos="851"/>
        <w:tab w:val="clear" w:pos="1134"/>
      </w:tabs>
      <w:ind w:left="1077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Brdtekstindrykning2">
    <w:name w:val="Body Text Indent 2"/>
    <w:basedOn w:val="Brdtekst"/>
    <w:next w:val="Brdtekst"/>
    <w:link w:val="Brdtekstindrykning2Tegn"/>
    <w:uiPriority w:val="99"/>
    <w:semiHidden/>
    <w:rsid w:val="00362148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Brdtekstindrykning3">
    <w:name w:val="Body Text Indent 3"/>
    <w:basedOn w:val="Brdtekst"/>
    <w:link w:val="Brdtekstindrykning3Tegn"/>
    <w:uiPriority w:val="99"/>
    <w:semiHidden/>
    <w:rsid w:val="00362148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character" w:styleId="Bogenstitel">
    <w:name w:val="Book Title"/>
    <w:basedOn w:val="Standardskrifttypeiafsnit"/>
    <w:uiPriority w:val="99"/>
    <w:semiHidden/>
    <w:rsid w:val="00362148"/>
    <w:rPr>
      <w:b/>
      <w:bCs/>
      <w:smallCaps/>
      <w:spacing w:val="5"/>
    </w:rPr>
  </w:style>
  <w:style w:type="paragraph" w:customStyle="1" w:styleId="Brdteksthngende">
    <w:name w:val="Brødtekst hængende"/>
    <w:basedOn w:val="Brdtekst"/>
    <w:uiPriority w:val="99"/>
    <w:semiHidden/>
    <w:rsid w:val="00362148"/>
    <w:pPr>
      <w:tabs>
        <w:tab w:val="clear" w:pos="284"/>
        <w:tab w:val="left" w:pos="1418"/>
      </w:tabs>
      <w:ind w:left="567" w:hanging="567"/>
    </w:pPr>
  </w:style>
  <w:style w:type="paragraph" w:styleId="Billedtekst">
    <w:name w:val="caption"/>
    <w:basedOn w:val="Brdtekst"/>
    <w:next w:val="Brdtekst"/>
    <w:uiPriority w:val="25"/>
    <w:unhideWhenUsed/>
    <w:qFormat/>
    <w:rsid w:val="00362148"/>
    <w:rPr>
      <w:i/>
    </w:rPr>
  </w:style>
  <w:style w:type="paragraph" w:styleId="Sluthilsen">
    <w:name w:val="Closing"/>
    <w:basedOn w:val="Brdtekst"/>
    <w:next w:val="Underskrift"/>
    <w:link w:val="SluthilsenTegn"/>
    <w:uiPriority w:val="99"/>
    <w:semiHidden/>
    <w:rsid w:val="00362148"/>
    <w:pPr>
      <w:keepNext/>
      <w:keepLines/>
      <w:spacing w:before="480" w:after="0"/>
    </w:pPr>
  </w:style>
  <w:style w:type="character" w:customStyle="1" w:styleId="SluthilsenTegn">
    <w:name w:val="Sluthilsen Tegn"/>
    <w:basedOn w:val="Standardskrifttypeiafsnit"/>
    <w:link w:val="Sluthilsen"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Underskrift">
    <w:name w:val="Signature"/>
    <w:basedOn w:val="Brdtekst"/>
    <w:next w:val="Kopitil"/>
    <w:link w:val="UnderskriftTegn"/>
    <w:uiPriority w:val="99"/>
    <w:semiHidden/>
    <w:rsid w:val="00362148"/>
    <w:pPr>
      <w:keepLines/>
      <w:spacing w:before="360" w:after="0"/>
    </w:pPr>
  </w:style>
  <w:style w:type="character" w:customStyle="1" w:styleId="UnderskriftTegn">
    <w:name w:val="Underskrift Tegn"/>
    <w:basedOn w:val="Standardskrifttypeiafsnit"/>
    <w:link w:val="Underskrift"/>
    <w:uiPriority w:val="30"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table" w:styleId="Farvetgitter">
    <w:name w:val="Colorful Grid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7D1C" w:themeFill="accent2" w:themeFillShade="CC"/>
      </w:tcPr>
    </w:tblStylePr>
    <w:tblStylePr w:type="lastRow">
      <w:rPr>
        <w:b/>
        <w:bCs/>
        <w:color w:val="BC7D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EDF2F8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F8EDED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F5F8EE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F2EFF6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EDF6F9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FEF4EC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/>
    </w:rPr>
    <w:tblPr>
      <w:tblStyleRowBandSize w:val="1"/>
      <w:tblStyleColBandSize w:val="1"/>
      <w:tblBorders>
        <w:top w:val="single" w:sz="24" w:space="0" w:color="E09B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9B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62148"/>
    <w:rPr>
      <w:rFonts w:ascii="Franklin Gothic Book" w:hAnsi="Franklin Gothic Book" w:cs="Times New Roman"/>
      <w:sz w:val="22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rsid w:val="00362148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2148"/>
    <w:rPr>
      <w:rFonts w:ascii="Franklin Gothic Book" w:eastAsia="Times New Roman" w:hAnsi="Franklin Gothic Book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62148"/>
  </w:style>
  <w:style w:type="character" w:customStyle="1" w:styleId="KommentaremneTegn">
    <w:name w:val="Kommentaremne Tegn"/>
    <w:basedOn w:val="KommentartekstTegn"/>
    <w:link w:val="Kommentaremne"/>
    <w:semiHidden/>
    <w:rsid w:val="00362148"/>
    <w:rPr>
      <w:rFonts w:ascii="Franklin Gothic Book" w:eastAsia="Times New Roman" w:hAnsi="Franklin Gothic Book" w:cs="Times New Roman"/>
    </w:rPr>
  </w:style>
  <w:style w:type="character" w:customStyle="1" w:styleId="Courier">
    <w:name w:val="Courier"/>
    <w:basedOn w:val="Standardskrifttypeiafsnit"/>
    <w:uiPriority w:val="99"/>
    <w:semiHidden/>
    <w:locked/>
    <w:rsid w:val="00362148"/>
    <w:rPr>
      <w:rFonts w:ascii="Courier" w:hAnsi="Courier"/>
      <w:sz w:val="22"/>
    </w:rPr>
  </w:style>
  <w:style w:type="table" w:styleId="Mrkliste">
    <w:name w:val="Dark List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4F81BD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C0504D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9BBB5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8064A2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4BACC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F7964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362148"/>
  </w:style>
  <w:style w:type="character" w:customStyle="1" w:styleId="DatoTegn">
    <w:name w:val="Dato Tegn"/>
    <w:basedOn w:val="Standardskrifttypeiafsnit"/>
    <w:link w:val="Dato"/>
    <w:semiHidden/>
    <w:rsid w:val="00362148"/>
    <w:rPr>
      <w:rFonts w:ascii="Franklin Gothic Book" w:eastAsia="Times New Roman" w:hAnsi="Franklin Gothic Book"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rsid w:val="00362148"/>
  </w:style>
  <w:style w:type="character" w:customStyle="1" w:styleId="DokumentoversigtTegn">
    <w:name w:val="Dokumentoversigt Tegn"/>
    <w:basedOn w:val="Standardskrifttypeiafsnit"/>
    <w:link w:val="Dokumentoversigt"/>
    <w:semiHidden/>
    <w:rsid w:val="00362148"/>
    <w:rPr>
      <w:rFonts w:ascii="Franklin Gothic Book" w:eastAsia="Times New Roman" w:hAnsi="Franklin Gothic Book" w:cs="Times New Roman"/>
    </w:rPr>
  </w:style>
  <w:style w:type="paragraph" w:styleId="Mailsignatur">
    <w:name w:val="E-mail Signature"/>
    <w:basedOn w:val="Normal"/>
    <w:link w:val="MailsignaturTegn"/>
    <w:uiPriority w:val="99"/>
    <w:semiHidden/>
    <w:rsid w:val="00362148"/>
  </w:style>
  <w:style w:type="character" w:customStyle="1" w:styleId="MailsignaturTegn">
    <w:name w:val="Mailsignatur Tegn"/>
    <w:basedOn w:val="Standardskrifttypeiafsnit"/>
    <w:link w:val="Mailsignatur"/>
    <w:semiHidden/>
    <w:rsid w:val="00362148"/>
    <w:rPr>
      <w:rFonts w:ascii="Franklin Gothic Book" w:eastAsia="Times New Roman" w:hAnsi="Franklin Gothic Book" w:cs="Times New Roman"/>
    </w:rPr>
  </w:style>
  <w:style w:type="paragraph" w:customStyle="1" w:styleId="Emne">
    <w:name w:val="Emne"/>
    <w:basedOn w:val="Brdtekst"/>
    <w:next w:val="Starthilsen"/>
    <w:uiPriority w:val="99"/>
    <w:semiHidden/>
    <w:rsid w:val="00362148"/>
    <w:pPr>
      <w:keepNext/>
      <w:keepLines/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left" w:pos="907"/>
      </w:tabs>
      <w:spacing w:line="247" w:lineRule="auto"/>
      <w:ind w:left="907" w:hanging="907"/>
    </w:pPr>
    <w:rPr>
      <w:rFonts w:ascii="Franklin Gothic Medium" w:hAnsi="Franklin Gothic Medium"/>
      <w:sz w:val="36"/>
    </w:rPr>
  </w:style>
  <w:style w:type="paragraph" w:styleId="Starthilsen">
    <w:name w:val="Salutation"/>
    <w:basedOn w:val="Brdtekst"/>
    <w:next w:val="Brdtekst"/>
    <w:link w:val="StarthilsenTegn"/>
    <w:uiPriority w:val="99"/>
    <w:semiHidden/>
    <w:rsid w:val="00362148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character" w:styleId="Fremhv">
    <w:name w:val="Emphasis"/>
    <w:basedOn w:val="Standardskrifttypeiafsnit"/>
    <w:uiPriority w:val="99"/>
    <w:semiHidden/>
    <w:rsid w:val="00362148"/>
    <w:rPr>
      <w:i w:val="0"/>
      <w:iCs w:val="0"/>
    </w:rPr>
  </w:style>
  <w:style w:type="character" w:styleId="Slutnotehenvisning">
    <w:name w:val="endnote reference"/>
    <w:basedOn w:val="Standardskrifttypeiafsnit"/>
    <w:uiPriority w:val="99"/>
    <w:semiHidden/>
    <w:rsid w:val="00362148"/>
    <w:rPr>
      <w:vertAlign w:val="superscript"/>
    </w:rPr>
  </w:style>
  <w:style w:type="paragraph" w:styleId="Slutnotetekst">
    <w:name w:val="endnote text"/>
    <w:basedOn w:val="Brdtekst"/>
    <w:link w:val="SlutnotetekstTegn"/>
    <w:uiPriority w:val="99"/>
    <w:semiHidden/>
    <w:rsid w:val="00362148"/>
    <w:pPr>
      <w:spacing w:before="120" w:after="0"/>
      <w:ind w:left="284" w:hanging="284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362148"/>
    <w:rPr>
      <w:rFonts w:ascii="Franklin Gothic Book" w:eastAsia="Times New Roman" w:hAnsi="Franklin Gothic Book" w:cs="Times New Roman"/>
      <w:kern w:val="20"/>
      <w:sz w:val="16"/>
      <w:szCs w:val="24"/>
      <w:lang w:eastAsia="en-US"/>
    </w:rPr>
  </w:style>
  <w:style w:type="paragraph" w:styleId="Modtageradresse">
    <w:name w:val="envelope address"/>
    <w:basedOn w:val="Normal"/>
    <w:uiPriority w:val="99"/>
    <w:semiHidden/>
    <w:rsid w:val="00362148"/>
    <w:pPr>
      <w:framePr w:w="7920" w:h="1980" w:hRule="exact" w:hSpace="180" w:wrap="auto" w:hAnchor="page" w:xAlign="center" w:yAlign="bottom"/>
    </w:pPr>
  </w:style>
  <w:style w:type="paragraph" w:styleId="Afsenderadresse">
    <w:name w:val="envelope return"/>
    <w:basedOn w:val="Normal"/>
    <w:uiPriority w:val="99"/>
    <w:semiHidden/>
    <w:rsid w:val="00362148"/>
    <w:pPr>
      <w:spacing w:line="264" w:lineRule="auto"/>
    </w:pPr>
  </w:style>
  <w:style w:type="table" w:customStyle="1" w:styleId="Farvetgitter1">
    <w:name w:val="Farvet gitter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vetgitter2">
    <w:name w:val="Farvet gitter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vetliste1">
    <w:name w:val="Farvet liste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E6E6E6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vetliste2">
    <w:name w:val="Farvet liste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</w:tblPr>
    <w:tcPr>
      <w:shd w:val="clear" w:color="auto" w:fill="E6E6E6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vetskygge1">
    <w:name w:val="Farvet skygge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vetskygge2">
    <w:name w:val="Farvet skygge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BesgtLink">
    <w:name w:val="FollowedHyperlink"/>
    <w:basedOn w:val="Standardskrifttypeiafsnit"/>
    <w:uiPriority w:val="99"/>
    <w:semiHidden/>
    <w:rsid w:val="00362148"/>
    <w:rPr>
      <w:color w:val="800080"/>
      <w:u w:val="single"/>
    </w:rPr>
  </w:style>
  <w:style w:type="paragraph" w:styleId="Sidefod">
    <w:name w:val="footer"/>
    <w:link w:val="SidefodTegn"/>
    <w:uiPriority w:val="99"/>
    <w:semiHidden/>
    <w:rsid w:val="00362148"/>
    <w:pPr>
      <w:spacing w:after="0" w:line="240" w:lineRule="auto"/>
      <w:ind w:right="-1134"/>
      <w:jc w:val="right"/>
    </w:pPr>
    <w:rPr>
      <w:rFonts w:ascii="Franklin Gothic Book" w:eastAsia="Times New Roman" w:hAnsi="Franklin Gothic Book" w:cs="Times New Roman"/>
      <w:color w:val="4D4D4D"/>
      <w:kern w:val="20"/>
      <w:sz w:val="18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35"/>
    <w:rsid w:val="00362148"/>
    <w:rPr>
      <w:rFonts w:ascii="Franklin Gothic Book" w:eastAsia="Times New Roman" w:hAnsi="Franklin Gothic Book" w:cs="Times New Roman"/>
      <w:color w:val="4D4D4D"/>
      <w:kern w:val="20"/>
      <w:sz w:val="18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362148"/>
    <w:rPr>
      <w:vertAlign w:val="superscript"/>
    </w:rPr>
  </w:style>
  <w:style w:type="paragraph" w:styleId="Fodnotetekst">
    <w:name w:val="footnote text"/>
    <w:basedOn w:val="Brdtekst"/>
    <w:link w:val="FodnotetekstTegn"/>
    <w:uiPriority w:val="99"/>
    <w:semiHidden/>
    <w:rsid w:val="00EE4AA7"/>
    <w:pPr>
      <w:spacing w:after="80" w:line="180" w:lineRule="atLeast"/>
      <w:ind w:left="284" w:hanging="284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E4AA7"/>
    <w:rPr>
      <w:rFonts w:ascii="Franklin Gothic Book" w:eastAsia="Times New Roman" w:hAnsi="Franklin Gothic Book" w:cs="Times New Roman"/>
      <w:kern w:val="20"/>
      <w:sz w:val="14"/>
      <w:szCs w:val="24"/>
      <w:lang w:eastAsia="en-US"/>
    </w:rPr>
  </w:style>
  <w:style w:type="paragraph" w:styleId="Undertitel">
    <w:name w:val="Subtitle"/>
    <w:basedOn w:val="Normal"/>
    <w:link w:val="UndertitelTegn"/>
    <w:uiPriority w:val="99"/>
    <w:semiHidden/>
    <w:rsid w:val="00DB7C66"/>
    <w:pPr>
      <w:keepNext/>
      <w:keepLines/>
      <w:tabs>
        <w:tab w:val="left" w:pos="284"/>
        <w:tab w:val="left" w:pos="567"/>
        <w:tab w:val="left" w:pos="851"/>
        <w:tab w:val="left" w:pos="1134"/>
      </w:tabs>
      <w:suppressAutoHyphens/>
      <w:spacing w:before="160" w:after="0" w:line="560" w:lineRule="atLeast"/>
      <w:ind w:left="567" w:right="567"/>
      <w:contextualSpacing/>
      <w:jc w:val="right"/>
    </w:pPr>
    <w:rPr>
      <w:rFonts w:ascii="Franklin Gothic Medium" w:hAnsi="Franklin Gothic Medium"/>
      <w:kern w:val="24"/>
      <w:sz w:val="56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21"/>
    <w:rsid w:val="00362148"/>
    <w:rPr>
      <w:rFonts w:ascii="Franklin Gothic Medium" w:eastAsia="Times New Roman" w:hAnsi="Franklin Gothic Medium" w:cs="Times New Roman"/>
      <w:kern w:val="24"/>
      <w:sz w:val="56"/>
      <w:szCs w:val="24"/>
      <w:lang w:eastAsia="en-US"/>
    </w:rPr>
  </w:style>
  <w:style w:type="paragraph" w:styleId="Titel">
    <w:name w:val="Title"/>
    <w:basedOn w:val="Rapporttitel1"/>
    <w:link w:val="TitelTegn"/>
    <w:uiPriority w:val="99"/>
    <w:semiHidden/>
    <w:rsid w:val="00DB7C66"/>
    <w:rPr>
      <w:rFonts w:eastAsiaTheme="majorEastAsia" w:cstheme="majorBidi"/>
      <w:szCs w:val="52"/>
    </w:rPr>
  </w:style>
  <w:style w:type="character" w:customStyle="1" w:styleId="TitelTegn">
    <w:name w:val="Titel Tegn"/>
    <w:basedOn w:val="Standardskrifttypeiafsnit"/>
    <w:link w:val="Titel"/>
    <w:uiPriority w:val="20"/>
    <w:rsid w:val="00DB7C66"/>
    <w:rPr>
      <w:rFonts w:ascii="Franklin Gothic Medium" w:eastAsiaTheme="majorEastAsia" w:hAnsi="Franklin Gothic Medium" w:cstheme="majorBidi"/>
      <w:kern w:val="20"/>
      <w:sz w:val="92"/>
      <w:szCs w:val="52"/>
    </w:rPr>
  </w:style>
  <w:style w:type="paragraph" w:customStyle="1" w:styleId="Forfattere">
    <w:name w:val="Forfattere"/>
    <w:basedOn w:val="Undertitel"/>
    <w:uiPriority w:val="99"/>
    <w:semiHidden/>
    <w:rsid w:val="00E51C30"/>
    <w:pPr>
      <w:tabs>
        <w:tab w:val="clear" w:pos="284"/>
        <w:tab w:val="clear" w:pos="567"/>
        <w:tab w:val="clear" w:pos="851"/>
        <w:tab w:val="clear" w:pos="1134"/>
      </w:tabs>
      <w:spacing w:before="320" w:line="480" w:lineRule="atLeast"/>
    </w:pPr>
    <w:rPr>
      <w:rFonts w:ascii="Franklin Gothic Book" w:hAnsi="Franklin Gothic Book"/>
      <w:sz w:val="36"/>
    </w:rPr>
  </w:style>
  <w:style w:type="paragraph" w:customStyle="1" w:styleId="Grnstreg">
    <w:name w:val="Grøn streg"/>
    <w:uiPriority w:val="99"/>
    <w:semiHidden/>
    <w:rsid w:val="00E51C30"/>
    <w:pPr>
      <w:pBdr>
        <w:top w:val="single" w:sz="4" w:space="1" w:color="ABB123"/>
      </w:pBdr>
      <w:spacing w:before="120" w:after="0" w:line="120" w:lineRule="exact"/>
    </w:pPr>
    <w:rPr>
      <w:rFonts w:ascii="Franklin Gothic Medium" w:eastAsia="Times New Roman" w:hAnsi="Franklin Gothic Medium" w:cs="Times New Roman"/>
      <w:kern w:val="20"/>
      <w:sz w:val="12"/>
      <w:szCs w:val="24"/>
      <w:lang w:eastAsia="en-US"/>
    </w:rPr>
  </w:style>
  <w:style w:type="paragraph" w:styleId="Sidehoved">
    <w:name w:val="header"/>
    <w:basedOn w:val="Brdtekst"/>
    <w:link w:val="SidehovedTegn"/>
    <w:uiPriority w:val="99"/>
    <w:semiHidden/>
    <w:rsid w:val="00362148"/>
    <w:pPr>
      <w:widowControl w:val="0"/>
      <w:pBdr>
        <w:bottom w:val="single" w:sz="4" w:space="6" w:color="ABB123"/>
      </w:pBdr>
      <w:tabs>
        <w:tab w:val="clear" w:pos="284"/>
        <w:tab w:val="clear" w:pos="567"/>
        <w:tab w:val="clear" w:pos="851"/>
        <w:tab w:val="clear" w:pos="1134"/>
        <w:tab w:val="left" w:pos="0"/>
      </w:tabs>
      <w:spacing w:after="0" w:line="260" w:lineRule="atLeast"/>
      <w:ind w:left="-1134" w:right="-1134"/>
    </w:pPr>
    <w:rPr>
      <w:color w:val="4D4D4D"/>
      <w:sz w:val="18"/>
    </w:rPr>
  </w:style>
  <w:style w:type="character" w:customStyle="1" w:styleId="SidehovedTegn">
    <w:name w:val="Sidehoved Tegn"/>
    <w:basedOn w:val="Standardskrifttypeiafsnit"/>
    <w:link w:val="Sidehoved"/>
    <w:uiPriority w:val="34"/>
    <w:rsid w:val="00362148"/>
    <w:rPr>
      <w:rFonts w:ascii="Franklin Gothic Book" w:eastAsia="Times New Roman" w:hAnsi="Franklin Gothic Book" w:cs="Times New Roman"/>
      <w:color w:val="4D4D4D"/>
      <w:kern w:val="20"/>
      <w:sz w:val="18"/>
      <w:szCs w:val="24"/>
      <w:lang w:eastAsia="en-US"/>
    </w:rPr>
  </w:style>
  <w:style w:type="character" w:styleId="HTML-akronym">
    <w:name w:val="HTML Acronym"/>
    <w:basedOn w:val="Standardskrifttypeiafsnit"/>
    <w:uiPriority w:val="99"/>
    <w:semiHidden/>
    <w:rsid w:val="00362148"/>
  </w:style>
  <w:style w:type="paragraph" w:styleId="HTML-adresse">
    <w:name w:val="HTML Address"/>
    <w:basedOn w:val="Normal"/>
    <w:link w:val="HTML-adresseTegn"/>
    <w:uiPriority w:val="99"/>
    <w:semiHidden/>
    <w:rsid w:val="00362148"/>
  </w:style>
  <w:style w:type="character" w:customStyle="1" w:styleId="HTML-adresseTegn">
    <w:name w:val="HTML-adresse Tegn"/>
    <w:basedOn w:val="Standardskrifttypeiafsnit"/>
    <w:link w:val="HTML-adresse"/>
    <w:semiHidden/>
    <w:rsid w:val="00362148"/>
    <w:rPr>
      <w:rFonts w:ascii="Franklin Gothic Book" w:eastAsia="Times New Roman" w:hAnsi="Franklin Gothic Book" w:cs="Times New Roman"/>
    </w:rPr>
  </w:style>
  <w:style w:type="character" w:styleId="HTML-citat">
    <w:name w:val="HTML Cite"/>
    <w:basedOn w:val="Standardskrifttypeiafsnit"/>
    <w:uiPriority w:val="99"/>
    <w:semiHidden/>
    <w:rsid w:val="00362148"/>
    <w:rPr>
      <w:i w:val="0"/>
      <w:iCs w:val="0"/>
    </w:rPr>
  </w:style>
  <w:style w:type="character" w:styleId="HTML-kode">
    <w:name w:val="HTML Code"/>
    <w:basedOn w:val="Standardskrifttypeiafsnit"/>
    <w:uiPriority w:val="99"/>
    <w:semiHidden/>
    <w:rsid w:val="00362148"/>
    <w:rPr>
      <w:szCs w:val="24"/>
    </w:rPr>
  </w:style>
  <w:style w:type="character" w:styleId="HTML-definition">
    <w:name w:val="HTML Definition"/>
    <w:basedOn w:val="Standardskrifttypeiafsnit"/>
    <w:uiPriority w:val="99"/>
    <w:semiHidden/>
    <w:rsid w:val="00362148"/>
    <w:rPr>
      <w:i w:val="0"/>
      <w:iCs w:val="0"/>
    </w:rPr>
  </w:style>
  <w:style w:type="character" w:styleId="HTML-tastatur">
    <w:name w:val="HTML Keyboard"/>
    <w:basedOn w:val="Standardskrifttypeiafsnit"/>
    <w:uiPriority w:val="99"/>
    <w:semiHidden/>
    <w:rsid w:val="00362148"/>
    <w:rPr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362148"/>
  </w:style>
  <w:style w:type="character" w:customStyle="1" w:styleId="FormateretHTMLTegn">
    <w:name w:val="Formateret HTML Tegn"/>
    <w:basedOn w:val="Standardskrifttypeiafsnit"/>
    <w:link w:val="FormateretHTML"/>
    <w:semiHidden/>
    <w:rsid w:val="00362148"/>
    <w:rPr>
      <w:rFonts w:ascii="Franklin Gothic Book" w:eastAsia="Times New Roman" w:hAnsi="Franklin Gothic Book" w:cs="Times New Roman"/>
    </w:rPr>
  </w:style>
  <w:style w:type="character" w:styleId="HTML-eksempel">
    <w:name w:val="HTML Sample"/>
    <w:basedOn w:val="Standardskrifttypeiafsnit"/>
    <w:uiPriority w:val="99"/>
    <w:semiHidden/>
    <w:rsid w:val="00362148"/>
  </w:style>
  <w:style w:type="character" w:styleId="HTML-skrivemaskine">
    <w:name w:val="HTML Typewriter"/>
    <w:basedOn w:val="Standardskrifttypeiafsnit"/>
    <w:uiPriority w:val="99"/>
    <w:semiHidden/>
    <w:rsid w:val="00362148"/>
    <w:rPr>
      <w:szCs w:val="24"/>
    </w:rPr>
  </w:style>
  <w:style w:type="character" w:styleId="HTML-variabel">
    <w:name w:val="HTML Variable"/>
    <w:basedOn w:val="Standardskrifttypeiafsnit"/>
    <w:uiPriority w:val="99"/>
    <w:semiHidden/>
    <w:rsid w:val="00362148"/>
    <w:rPr>
      <w:i w:val="0"/>
      <w:iCs w:val="0"/>
    </w:rPr>
  </w:style>
  <w:style w:type="character" w:styleId="Hyperlink">
    <w:name w:val="Hyperlink"/>
    <w:basedOn w:val="Standardskrifttypeiafsnit"/>
    <w:uiPriority w:val="99"/>
    <w:rsid w:val="00362148"/>
    <w:rPr>
      <w:color w:val="0000FF"/>
      <w:u w:val="single"/>
    </w:rPr>
  </w:style>
  <w:style w:type="paragraph" w:customStyle="1" w:styleId="Illustration">
    <w:name w:val="Illustration"/>
    <w:basedOn w:val="Brdtekst"/>
    <w:next w:val="Billedtekst"/>
    <w:link w:val="IllustrationTegn"/>
    <w:uiPriority w:val="24"/>
    <w:unhideWhenUsed/>
    <w:qFormat/>
    <w:rsid w:val="00362148"/>
    <w:pPr>
      <w:keepNext/>
    </w:pPr>
  </w:style>
  <w:style w:type="character" w:customStyle="1" w:styleId="IllustrationTegn">
    <w:name w:val="Illustration Tegn"/>
    <w:basedOn w:val="Standardskrifttypeiafsnit"/>
    <w:link w:val="Illustration"/>
    <w:rsid w:val="00362148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customStyle="1" w:styleId="Illustrationforbag">
    <w:name w:val="Illustration for/bag"/>
    <w:basedOn w:val="Illustration"/>
    <w:uiPriority w:val="99"/>
    <w:semiHidden/>
    <w:rsid w:val="00362148"/>
    <w:pPr>
      <w:spacing w:after="0"/>
    </w:pPr>
    <w:rPr>
      <w:rFonts w:ascii="Franklin Gothic Medium" w:hAnsi="Franklin Gothic Medium"/>
    </w:rPr>
  </w:style>
  <w:style w:type="paragraph" w:styleId="Indeks1">
    <w:name w:val="index 1"/>
    <w:basedOn w:val="Normal"/>
    <w:next w:val="Normal"/>
    <w:uiPriority w:val="99"/>
    <w:semiHidden/>
    <w:rsid w:val="00362148"/>
  </w:style>
  <w:style w:type="paragraph" w:styleId="Indeks2">
    <w:name w:val="index 2"/>
    <w:basedOn w:val="Normal"/>
    <w:next w:val="Normal"/>
    <w:uiPriority w:val="99"/>
    <w:semiHidden/>
    <w:rsid w:val="00362148"/>
  </w:style>
  <w:style w:type="paragraph" w:styleId="Indeks3">
    <w:name w:val="index 3"/>
    <w:basedOn w:val="Normal"/>
    <w:next w:val="Normal"/>
    <w:uiPriority w:val="99"/>
    <w:semiHidden/>
    <w:rsid w:val="00362148"/>
  </w:style>
  <w:style w:type="paragraph" w:styleId="Indeks4">
    <w:name w:val="index 4"/>
    <w:basedOn w:val="Normal"/>
    <w:next w:val="Normal"/>
    <w:uiPriority w:val="99"/>
    <w:semiHidden/>
    <w:rsid w:val="00362148"/>
  </w:style>
  <w:style w:type="paragraph" w:styleId="Indeks5">
    <w:name w:val="index 5"/>
    <w:basedOn w:val="Normal"/>
    <w:next w:val="Normal"/>
    <w:uiPriority w:val="99"/>
    <w:semiHidden/>
    <w:rsid w:val="00362148"/>
  </w:style>
  <w:style w:type="paragraph" w:styleId="Indeks6">
    <w:name w:val="index 6"/>
    <w:basedOn w:val="Normal"/>
    <w:next w:val="Normal"/>
    <w:uiPriority w:val="99"/>
    <w:semiHidden/>
    <w:rsid w:val="00362148"/>
  </w:style>
  <w:style w:type="paragraph" w:styleId="Indeks7">
    <w:name w:val="index 7"/>
    <w:basedOn w:val="Normal"/>
    <w:next w:val="Normal"/>
    <w:uiPriority w:val="99"/>
    <w:semiHidden/>
    <w:rsid w:val="00362148"/>
  </w:style>
  <w:style w:type="paragraph" w:styleId="Indeks8">
    <w:name w:val="index 8"/>
    <w:basedOn w:val="Normal"/>
    <w:next w:val="Normal"/>
    <w:uiPriority w:val="99"/>
    <w:semiHidden/>
    <w:rsid w:val="00362148"/>
  </w:style>
  <w:style w:type="paragraph" w:styleId="Indeks9">
    <w:name w:val="index 9"/>
    <w:basedOn w:val="Normal"/>
    <w:next w:val="Normal"/>
    <w:uiPriority w:val="99"/>
    <w:semiHidden/>
    <w:rsid w:val="00362148"/>
  </w:style>
  <w:style w:type="paragraph" w:styleId="Indeksoverskrift">
    <w:name w:val="index heading"/>
    <w:basedOn w:val="Normal"/>
    <w:next w:val="Indeks1"/>
    <w:uiPriority w:val="99"/>
    <w:semiHidden/>
    <w:rsid w:val="00643665"/>
    <w:pPr>
      <w:keepNext/>
      <w:keepLines/>
      <w:pageBreakBefore/>
      <w:tabs>
        <w:tab w:val="left" w:pos="284"/>
        <w:tab w:val="left" w:pos="567"/>
        <w:tab w:val="left" w:pos="851"/>
        <w:tab w:val="left" w:pos="1134"/>
      </w:tabs>
      <w:suppressAutoHyphens/>
      <w:spacing w:after="0" w:line="920" w:lineRule="atLeast"/>
      <w:contextualSpacing/>
    </w:pPr>
    <w:rPr>
      <w:rFonts w:ascii="Franklin Gothic Medium" w:hAnsi="Franklin Gothic Medium"/>
      <w:kern w:val="28"/>
      <w:sz w:val="28"/>
      <w:szCs w:val="24"/>
      <w:lang w:eastAsia="en-US"/>
    </w:rPr>
  </w:style>
  <w:style w:type="character" w:styleId="Kraftigfremhvning">
    <w:name w:val="Intense Emphasis"/>
    <w:basedOn w:val="Standardskrifttypeiafsnit"/>
    <w:uiPriority w:val="99"/>
    <w:semiHidden/>
    <w:rsid w:val="00362148"/>
    <w:rPr>
      <w:b/>
      <w:bCs/>
      <w:i/>
      <w:iCs/>
      <w:color w:val="5A5A5A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362148"/>
    <w:pPr>
      <w:pBdr>
        <w:bottom w:val="single" w:sz="4" w:space="4" w:color="5A5A5A"/>
      </w:pBdr>
      <w:spacing w:before="180"/>
      <w:ind w:right="794"/>
    </w:pPr>
    <w:rPr>
      <w:b/>
      <w:bCs/>
      <w:i/>
      <w:iCs/>
      <w:color w:val="5A5A5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2148"/>
    <w:rPr>
      <w:rFonts w:ascii="Franklin Gothic Book" w:eastAsia="Times New Roman" w:hAnsi="Franklin Gothic Book" w:cs="Times New Roman"/>
      <w:b/>
      <w:bCs/>
      <w:i/>
      <w:iCs/>
      <w:color w:val="5A5A5A"/>
    </w:rPr>
  </w:style>
  <w:style w:type="character" w:styleId="Kraftighenvisning">
    <w:name w:val="Intense Reference"/>
    <w:basedOn w:val="Standardskrifttypeiafsnit"/>
    <w:uiPriority w:val="99"/>
    <w:semiHidden/>
    <w:rsid w:val="00362148"/>
    <w:rPr>
      <w:b/>
      <w:bCs/>
      <w:smallCaps/>
      <w:color w:val="C0504D"/>
      <w:spacing w:val="5"/>
      <w:u w:val="single"/>
    </w:rPr>
  </w:style>
  <w:style w:type="paragraph" w:customStyle="1" w:styleId="Kode">
    <w:name w:val="Kode"/>
    <w:basedOn w:val="Brdtekst"/>
    <w:uiPriority w:val="99"/>
    <w:semiHidden/>
    <w:locked/>
    <w:rsid w:val="00362148"/>
    <w:pPr>
      <w:keepLines/>
    </w:pPr>
    <w:rPr>
      <w:rFonts w:ascii="Courier" w:hAnsi="Courier"/>
      <w:noProof/>
      <w:sz w:val="16"/>
    </w:rPr>
  </w:style>
  <w:style w:type="paragraph" w:customStyle="1" w:styleId="Kopitil">
    <w:name w:val="Kopi til"/>
    <w:basedOn w:val="Brdtekst"/>
    <w:next w:val="Bilag"/>
    <w:uiPriority w:val="99"/>
    <w:semiHidden/>
    <w:rsid w:val="00362148"/>
    <w:pPr>
      <w:tabs>
        <w:tab w:val="clear" w:pos="284"/>
        <w:tab w:val="clear" w:pos="851"/>
        <w:tab w:val="clear" w:pos="1134"/>
      </w:tabs>
      <w:spacing w:before="480" w:after="0"/>
      <w:ind w:left="567" w:hanging="567"/>
    </w:pPr>
    <w:rPr>
      <w:sz w:val="16"/>
    </w:rPr>
  </w:style>
  <w:style w:type="paragraph" w:customStyle="1" w:styleId="Letterhead">
    <w:name w:val="Letterhead"/>
    <w:basedOn w:val="Brdtekst"/>
    <w:uiPriority w:val="99"/>
    <w:semiHidden/>
    <w:locked/>
    <w:rsid w:val="00362148"/>
    <w:pPr>
      <w:framePr w:w="2607" w:h="1701" w:hSpace="567" w:vSpace="567" w:wrap="around" w:vAnchor="page" w:hAnchor="page" w:xAlign="right" w:y="2277" w:anchorLock="1"/>
      <w:spacing w:after="0"/>
      <w:ind w:right="567"/>
      <w:jc w:val="right"/>
    </w:pPr>
    <w:rPr>
      <w:rFonts w:ascii="Arial" w:hAnsi="Arial" w:cs="Arial"/>
      <w:sz w:val="14"/>
      <w:lang w:val="en-US"/>
    </w:rPr>
  </w:style>
  <w:style w:type="table" w:styleId="Lystgitter">
    <w:name w:val="Light Grid"/>
    <w:basedOn w:val="Tabel-Normal"/>
    <w:uiPriority w:val="99"/>
    <w:semiHidden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279CCB" w:themeColor="accent1"/>
        <w:left w:val="single" w:sz="8" w:space="0" w:color="279CCB" w:themeColor="accent1"/>
        <w:bottom w:val="single" w:sz="8" w:space="0" w:color="279CCB" w:themeColor="accent1"/>
        <w:right w:val="single" w:sz="8" w:space="0" w:color="279CCB" w:themeColor="accent1"/>
        <w:insideH w:val="single" w:sz="8" w:space="0" w:color="279CCB" w:themeColor="accent1"/>
        <w:insideV w:val="single" w:sz="8" w:space="0" w:color="279CCB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18" w:space="0" w:color="279CCB" w:themeColor="accent1"/>
          <w:right w:val="single" w:sz="8" w:space="0" w:color="279CCB" w:themeColor="accent1"/>
          <w:insideH w:val="nil"/>
          <w:insideV w:val="single" w:sz="8" w:space="0" w:color="279CC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  <w:insideH w:val="nil"/>
          <w:insideV w:val="single" w:sz="8" w:space="0" w:color="279CC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</w:tcBorders>
      </w:tcPr>
    </w:tblStylePr>
    <w:tblStylePr w:type="band1Vert"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</w:tcBorders>
        <w:shd w:val="clear" w:color="auto" w:fill="C7E7F4" w:themeFill="accent1" w:themeFillTint="3F"/>
      </w:tcPr>
    </w:tblStylePr>
    <w:tblStylePr w:type="band1Horz"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  <w:insideV w:val="single" w:sz="8" w:space="0" w:color="279CCB" w:themeColor="accent1"/>
        </w:tcBorders>
        <w:shd w:val="clear" w:color="auto" w:fill="C7E7F4" w:themeFill="accent1" w:themeFillTint="3F"/>
      </w:tcPr>
    </w:tblStylePr>
    <w:tblStylePr w:type="band2Horz"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  <w:insideV w:val="single" w:sz="8" w:space="0" w:color="279CC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liste">
    <w:name w:val="Light List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279CCB" w:themeColor="accent1"/>
        <w:left w:val="single" w:sz="8" w:space="0" w:color="279CCB" w:themeColor="accent1"/>
        <w:bottom w:val="single" w:sz="8" w:space="0" w:color="279CCB" w:themeColor="accent1"/>
        <w:right w:val="single" w:sz="8" w:space="0" w:color="279CCB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9C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</w:tcBorders>
      </w:tcPr>
    </w:tblStylePr>
    <w:tblStylePr w:type="band1Horz">
      <w:tblPr/>
      <w:tcPr>
        <w:tcBorders>
          <w:top w:val="single" w:sz="8" w:space="0" w:color="279CCB" w:themeColor="accent1"/>
          <w:left w:val="single" w:sz="8" w:space="0" w:color="279CCB" w:themeColor="accent1"/>
          <w:bottom w:val="single" w:sz="8" w:space="0" w:color="279CCB" w:themeColor="accent1"/>
          <w:right w:val="single" w:sz="8" w:space="0" w:color="279CC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99"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1D7497" w:themeColor="accent1" w:themeShade="BF"/>
    </w:rPr>
    <w:tblPr>
      <w:tblStyleRowBandSize w:val="1"/>
      <w:tblStyleColBandSize w:val="1"/>
      <w:tblBorders>
        <w:top w:val="single" w:sz="8" w:space="0" w:color="279CCB" w:themeColor="accent1"/>
        <w:bottom w:val="single" w:sz="8" w:space="0" w:color="279CCB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9CCB" w:themeColor="accent1"/>
          <w:left w:val="nil"/>
          <w:bottom w:val="single" w:sz="8" w:space="0" w:color="279CC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9CCB" w:themeColor="accent1"/>
          <w:left w:val="nil"/>
          <w:bottom w:val="single" w:sz="8" w:space="0" w:color="279CC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F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jenummer">
    <w:name w:val="line number"/>
    <w:basedOn w:val="Standardskrifttypeiafsnit"/>
    <w:uiPriority w:val="99"/>
    <w:semiHidden/>
    <w:rsid w:val="00362148"/>
  </w:style>
  <w:style w:type="paragraph" w:styleId="Liste">
    <w:name w:val="List"/>
    <w:basedOn w:val="Normal"/>
    <w:uiPriority w:val="99"/>
    <w:semiHidden/>
    <w:rsid w:val="00362148"/>
  </w:style>
  <w:style w:type="paragraph" w:styleId="Liste2">
    <w:name w:val="List 2"/>
    <w:basedOn w:val="Normal"/>
    <w:uiPriority w:val="99"/>
    <w:semiHidden/>
    <w:rsid w:val="00362148"/>
  </w:style>
  <w:style w:type="paragraph" w:styleId="Liste3">
    <w:name w:val="List 3"/>
    <w:basedOn w:val="Normal"/>
    <w:uiPriority w:val="99"/>
    <w:semiHidden/>
    <w:rsid w:val="00362148"/>
  </w:style>
  <w:style w:type="paragraph" w:styleId="Liste4">
    <w:name w:val="List 4"/>
    <w:basedOn w:val="Normal"/>
    <w:uiPriority w:val="99"/>
    <w:semiHidden/>
    <w:rsid w:val="00362148"/>
  </w:style>
  <w:style w:type="paragraph" w:styleId="Liste5">
    <w:name w:val="List 5"/>
    <w:basedOn w:val="Normal"/>
    <w:uiPriority w:val="99"/>
    <w:semiHidden/>
    <w:rsid w:val="00362148"/>
  </w:style>
  <w:style w:type="paragraph" w:styleId="Opstilling-punkttegn">
    <w:name w:val="List Bullet"/>
    <w:basedOn w:val="Brdtekst"/>
    <w:uiPriority w:val="99"/>
    <w:unhideWhenUsed/>
    <w:qFormat/>
    <w:rsid w:val="002B7964"/>
    <w:pPr>
      <w:numPr>
        <w:numId w:val="8"/>
      </w:numPr>
      <w:tabs>
        <w:tab w:val="clear" w:pos="567"/>
        <w:tab w:val="clear" w:pos="851"/>
        <w:tab w:val="clear" w:pos="1134"/>
      </w:tabs>
    </w:pPr>
  </w:style>
  <w:style w:type="paragraph" w:styleId="Opstilling-punkttegn2">
    <w:name w:val="List Bullet 2"/>
    <w:basedOn w:val="Brdtekst"/>
    <w:uiPriority w:val="8"/>
    <w:unhideWhenUsed/>
    <w:rsid w:val="002B7964"/>
    <w:pPr>
      <w:numPr>
        <w:ilvl w:val="1"/>
        <w:numId w:val="8"/>
      </w:numPr>
      <w:tabs>
        <w:tab w:val="clear" w:pos="284"/>
        <w:tab w:val="clear" w:pos="851"/>
        <w:tab w:val="clear" w:pos="1134"/>
      </w:tabs>
    </w:pPr>
  </w:style>
  <w:style w:type="paragraph" w:styleId="Opstilling-punkttegn3">
    <w:name w:val="List Bullet 3"/>
    <w:basedOn w:val="Brdtekst"/>
    <w:uiPriority w:val="9"/>
    <w:unhideWhenUsed/>
    <w:rsid w:val="002B7964"/>
    <w:pPr>
      <w:numPr>
        <w:ilvl w:val="2"/>
        <w:numId w:val="8"/>
      </w:numPr>
      <w:tabs>
        <w:tab w:val="clear" w:pos="284"/>
        <w:tab w:val="clear" w:pos="567"/>
        <w:tab w:val="clear" w:pos="1134"/>
      </w:tabs>
    </w:pPr>
  </w:style>
  <w:style w:type="paragraph" w:styleId="Opstilling-punkttegn4">
    <w:name w:val="List Bullet 4"/>
    <w:basedOn w:val="Brdtekst"/>
    <w:uiPriority w:val="10"/>
    <w:unhideWhenUsed/>
    <w:rsid w:val="002B7964"/>
    <w:pPr>
      <w:numPr>
        <w:ilvl w:val="3"/>
        <w:numId w:val="8"/>
      </w:numPr>
      <w:tabs>
        <w:tab w:val="clear" w:pos="284"/>
        <w:tab w:val="clear" w:pos="567"/>
        <w:tab w:val="clear" w:pos="851"/>
      </w:tabs>
    </w:pPr>
  </w:style>
  <w:style w:type="paragraph" w:styleId="Opstilling-punkttegn5">
    <w:name w:val="List Bullet 5"/>
    <w:basedOn w:val="Brdtekst"/>
    <w:uiPriority w:val="11"/>
    <w:unhideWhenUsed/>
    <w:rsid w:val="002B7964"/>
    <w:pPr>
      <w:numPr>
        <w:ilvl w:val="4"/>
        <w:numId w:val="8"/>
      </w:numPr>
      <w:tabs>
        <w:tab w:val="clear" w:pos="284"/>
        <w:tab w:val="clear" w:pos="567"/>
        <w:tab w:val="clear" w:pos="851"/>
        <w:tab w:val="clear" w:pos="1134"/>
      </w:tabs>
    </w:pPr>
  </w:style>
  <w:style w:type="paragraph" w:styleId="Opstilling-forts">
    <w:name w:val="List Continue"/>
    <w:basedOn w:val="Normal"/>
    <w:uiPriority w:val="99"/>
    <w:semiHidden/>
    <w:rsid w:val="00362148"/>
  </w:style>
  <w:style w:type="paragraph" w:styleId="Opstilling-forts2">
    <w:name w:val="List Continue 2"/>
    <w:basedOn w:val="Normal"/>
    <w:uiPriority w:val="99"/>
    <w:semiHidden/>
    <w:rsid w:val="00362148"/>
  </w:style>
  <w:style w:type="paragraph" w:styleId="Opstilling-forts3">
    <w:name w:val="List Continue 3"/>
    <w:basedOn w:val="Normal"/>
    <w:uiPriority w:val="99"/>
    <w:semiHidden/>
    <w:rsid w:val="00362148"/>
  </w:style>
  <w:style w:type="paragraph" w:styleId="Opstilling-forts4">
    <w:name w:val="List Continue 4"/>
    <w:basedOn w:val="Normal"/>
    <w:uiPriority w:val="99"/>
    <w:semiHidden/>
    <w:rsid w:val="00362148"/>
  </w:style>
  <w:style w:type="paragraph" w:styleId="Opstilling-forts5">
    <w:name w:val="List Continue 5"/>
    <w:basedOn w:val="Normal"/>
    <w:uiPriority w:val="99"/>
    <w:semiHidden/>
    <w:rsid w:val="00362148"/>
  </w:style>
  <w:style w:type="paragraph" w:styleId="Opstilling-talellerbogst">
    <w:name w:val="List Number"/>
    <w:basedOn w:val="Brdtekst"/>
    <w:uiPriority w:val="12"/>
    <w:unhideWhenUsed/>
    <w:qFormat/>
    <w:rsid w:val="00362148"/>
    <w:pPr>
      <w:numPr>
        <w:numId w:val="7"/>
      </w:numPr>
    </w:pPr>
  </w:style>
  <w:style w:type="paragraph" w:styleId="Opstilling-talellerbogst2">
    <w:name w:val="List Number 2"/>
    <w:basedOn w:val="Brdtekst"/>
    <w:uiPriority w:val="13"/>
    <w:unhideWhenUsed/>
    <w:rsid w:val="00362148"/>
    <w:pPr>
      <w:numPr>
        <w:ilvl w:val="1"/>
        <w:numId w:val="7"/>
      </w:numPr>
      <w:tabs>
        <w:tab w:val="clear" w:pos="284"/>
        <w:tab w:val="left" w:pos="1418"/>
      </w:tabs>
    </w:pPr>
  </w:style>
  <w:style w:type="paragraph" w:styleId="Opstilling-talellerbogst3">
    <w:name w:val="List Number 3"/>
    <w:basedOn w:val="Brdtekst"/>
    <w:uiPriority w:val="14"/>
    <w:unhideWhenUsed/>
    <w:rsid w:val="00362148"/>
    <w:pPr>
      <w:numPr>
        <w:ilvl w:val="2"/>
        <w:numId w:val="7"/>
      </w:numPr>
      <w:tabs>
        <w:tab w:val="clear" w:pos="284"/>
        <w:tab w:val="clear" w:pos="567"/>
        <w:tab w:val="clear" w:pos="851"/>
        <w:tab w:val="left" w:pos="1418"/>
        <w:tab w:val="left" w:pos="1701"/>
      </w:tabs>
    </w:pPr>
  </w:style>
  <w:style w:type="paragraph" w:styleId="Opstilling-talellerbogst4">
    <w:name w:val="List Number 4"/>
    <w:basedOn w:val="Brdtekst"/>
    <w:uiPriority w:val="15"/>
    <w:unhideWhenUsed/>
    <w:rsid w:val="00362148"/>
    <w:pPr>
      <w:numPr>
        <w:ilvl w:val="3"/>
        <w:numId w:val="7"/>
      </w:numPr>
      <w:tabs>
        <w:tab w:val="clear" w:pos="284"/>
        <w:tab w:val="clear" w:pos="567"/>
        <w:tab w:val="clear" w:pos="851"/>
        <w:tab w:val="clear" w:pos="1134"/>
        <w:tab w:val="left" w:pos="1701"/>
        <w:tab w:val="left" w:pos="1985"/>
      </w:tabs>
    </w:pPr>
  </w:style>
  <w:style w:type="paragraph" w:styleId="Opstilling-talellerbogst5">
    <w:name w:val="List Number 5"/>
    <w:basedOn w:val="Brdtekst"/>
    <w:uiPriority w:val="16"/>
    <w:unhideWhenUsed/>
    <w:rsid w:val="00362148"/>
    <w:pPr>
      <w:numPr>
        <w:ilvl w:val="4"/>
        <w:numId w:val="7"/>
      </w:numPr>
      <w:tabs>
        <w:tab w:val="clear" w:pos="284"/>
        <w:tab w:val="clear" w:pos="567"/>
        <w:tab w:val="clear" w:pos="851"/>
        <w:tab w:val="clear" w:pos="1134"/>
        <w:tab w:val="left" w:pos="1985"/>
        <w:tab w:val="left" w:pos="2268"/>
      </w:tabs>
    </w:pPr>
  </w:style>
  <w:style w:type="paragraph" w:styleId="Listeafsnit">
    <w:name w:val="List Paragraph"/>
    <w:basedOn w:val="Normal"/>
    <w:uiPriority w:val="34"/>
    <w:qFormat/>
    <w:rsid w:val="00643665"/>
    <w:pPr>
      <w:contextualSpacing/>
    </w:pPr>
  </w:style>
  <w:style w:type="numbering" w:customStyle="1" w:styleId="ListStyleBullet">
    <w:name w:val="ListStyle_Bullet"/>
    <w:basedOn w:val="Ingenoversigt"/>
    <w:uiPriority w:val="99"/>
    <w:semiHidden/>
    <w:rsid w:val="002B7964"/>
    <w:pPr>
      <w:numPr>
        <w:numId w:val="4"/>
      </w:numPr>
    </w:pPr>
  </w:style>
  <w:style w:type="numbering" w:customStyle="1" w:styleId="ListStyleHeading">
    <w:name w:val="ListStyle_Heading"/>
    <w:basedOn w:val="Ingenoversigt"/>
    <w:uiPriority w:val="99"/>
    <w:semiHidden/>
    <w:rsid w:val="00DA7FCA"/>
    <w:pPr>
      <w:numPr>
        <w:numId w:val="6"/>
      </w:numPr>
    </w:pPr>
  </w:style>
  <w:style w:type="numbering" w:customStyle="1" w:styleId="ListStyleNumber">
    <w:name w:val="ListStyle_Number"/>
    <w:basedOn w:val="Ingenoversigt"/>
    <w:uiPriority w:val="99"/>
    <w:semiHidden/>
    <w:rsid w:val="00362148"/>
    <w:pPr>
      <w:numPr>
        <w:numId w:val="5"/>
      </w:numPr>
    </w:pPr>
  </w:style>
  <w:style w:type="numbering" w:customStyle="1" w:styleId="ListStyleTableBullet">
    <w:name w:val="ListStyle_TableBullet"/>
    <w:basedOn w:val="Ingenoversigt"/>
    <w:uiPriority w:val="99"/>
    <w:semiHidden/>
    <w:rsid w:val="00992D80"/>
    <w:pPr>
      <w:numPr>
        <w:numId w:val="10"/>
      </w:numPr>
    </w:pPr>
  </w:style>
  <w:style w:type="numbering" w:customStyle="1" w:styleId="ListStyleTableNumber">
    <w:name w:val="ListStyle_TableNumber"/>
    <w:basedOn w:val="Ingenoversigt"/>
    <w:uiPriority w:val="99"/>
    <w:semiHidden/>
    <w:rsid w:val="00992D80"/>
    <w:pPr>
      <w:numPr>
        <w:numId w:val="11"/>
      </w:numPr>
    </w:pPr>
  </w:style>
  <w:style w:type="paragraph" w:customStyle="1" w:styleId="Logovenstre">
    <w:name w:val="Logo venstre"/>
    <w:uiPriority w:val="99"/>
    <w:semiHidden/>
    <w:rsid w:val="00200910"/>
    <w:pPr>
      <w:spacing w:after="0" w:line="200" w:lineRule="atLeast"/>
    </w:pPr>
    <w:rPr>
      <w:rFonts w:ascii="Franklin Gothic Book" w:eastAsia="Times New Roman" w:hAnsi="Franklin Gothic Book" w:cs="Times New Roman"/>
      <w:sz w:val="16"/>
      <w:szCs w:val="24"/>
      <w:lang w:eastAsia="en-US"/>
    </w:rPr>
  </w:style>
  <w:style w:type="paragraph" w:customStyle="1" w:styleId="Logohjre">
    <w:name w:val="Logo højre"/>
    <w:basedOn w:val="Logovenstre"/>
    <w:uiPriority w:val="99"/>
    <w:semiHidden/>
    <w:rsid w:val="00200910"/>
    <w:pPr>
      <w:framePr w:wrap="around" w:vAnchor="page" w:hAnchor="margin" w:yAlign="bottom"/>
      <w:suppressOverlap/>
      <w:jc w:val="right"/>
    </w:pPr>
  </w:style>
  <w:style w:type="paragraph" w:customStyle="1" w:styleId="Logomidt">
    <w:name w:val="Logo midt"/>
    <w:basedOn w:val="Logovenstre"/>
    <w:uiPriority w:val="99"/>
    <w:semiHidden/>
    <w:rsid w:val="00362148"/>
    <w:pPr>
      <w:framePr w:wrap="around" w:vAnchor="page" w:hAnchor="margin" w:yAlign="bottom"/>
      <w:suppressOverlap/>
      <w:jc w:val="center"/>
    </w:pPr>
  </w:style>
  <w:style w:type="table" w:customStyle="1" w:styleId="Lysliste-markeringsfarve11">
    <w:name w:val="Lys liste - markeringsfarve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-markeringsfarve12">
    <w:name w:val="Lys liste - markeringsfarve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1">
    <w:name w:val="Lys liste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ysliste2">
    <w:name w:val="Lys liste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ysskygge-markeringsfarve11">
    <w:name w:val="Lys skygge - markeringsfarv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-markeringsfarve12">
    <w:name w:val="Lys skygge - markeringsfarv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1">
    <w:name w:val="Lys skygge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skygge2">
    <w:name w:val="Lys skygge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tgitter-markeringsfarve11">
    <w:name w:val="Lyst gitter - markeringsfarv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ystgitter-markeringsfarve12">
    <w:name w:val="Lyst gitter - markeringsfarv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ystgitter1">
    <w:name w:val="Lyst gitter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ystgitter2">
    <w:name w:val="Lyst gitter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Makrotekst">
    <w:name w:val="macro"/>
    <w:link w:val="MakrotekstTegn"/>
    <w:uiPriority w:val="99"/>
    <w:semiHidden/>
    <w:rsid w:val="00362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40" w:lineRule="auto"/>
    </w:pPr>
    <w:rPr>
      <w:rFonts w:ascii="Franklin Gothic Book" w:eastAsia="Times New Roman" w:hAnsi="Franklin Gothic Book" w:cs="Times New Roman"/>
      <w:lang w:eastAsia="en-US"/>
    </w:rPr>
  </w:style>
  <w:style w:type="character" w:customStyle="1" w:styleId="MakrotekstTegn">
    <w:name w:val="Makrotekst Tegn"/>
    <w:basedOn w:val="Standardskrifttypeiafsnit"/>
    <w:link w:val="Makrotekst"/>
    <w:semiHidden/>
    <w:rsid w:val="00362148"/>
    <w:rPr>
      <w:rFonts w:ascii="Franklin Gothic Book" w:eastAsia="Times New Roman" w:hAnsi="Franklin Gothic Book" w:cs="Times New Roman"/>
      <w:lang w:eastAsia="en-US"/>
    </w:rPr>
  </w:style>
  <w:style w:type="table" w:customStyle="1" w:styleId="Mediumgitter11">
    <w:name w:val="Medium gitter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itter12">
    <w:name w:val="Medium gitter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itter21">
    <w:name w:val="Medium gitter 2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itter22">
    <w:name w:val="Medium gitter 2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itter31">
    <w:name w:val="Medium gitter 3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itter32">
    <w:name w:val="Medium gitter 3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1">
    <w:name w:val="Medium Grid 1"/>
    <w:basedOn w:val="Tabel-Normal"/>
    <w:uiPriority w:val="99"/>
    <w:semiHidden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6E2EE0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99"/>
    <w:semiHidden/>
    <w:unhideWhenUsed/>
    <w:rsid w:val="003621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  <w:tcMar>
        <w:left w:w="0" w:type="dxa"/>
        <w:right w:w="0" w:type="dxa"/>
      </w:tcMar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5C7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/>
    </w:rPr>
    <w:tblPr>
      <w:tblStyleRowBandSize w:val="1"/>
      <w:tblStyleColBandSize w:val="1"/>
      <w:tblBorders>
        <w:top w:val="single" w:sz="8" w:space="0" w:color="279CCB" w:themeColor="accent1"/>
        <w:bottom w:val="single" w:sz="8" w:space="0" w:color="279CCB" w:themeColor="accen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9CCB" w:themeColor="accent1"/>
        </w:tcBorders>
      </w:tcPr>
    </w:tblStylePr>
    <w:tblStylePr w:type="lastRow">
      <w:rPr>
        <w:b/>
        <w:bCs/>
        <w:color w:val="175C77" w:themeColor="text2"/>
      </w:rPr>
      <w:tblPr/>
      <w:tcPr>
        <w:tcBorders>
          <w:top w:val="single" w:sz="8" w:space="0" w:color="279CCB" w:themeColor="accent1"/>
          <w:bottom w:val="single" w:sz="8" w:space="0" w:color="279C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9CCB" w:themeColor="accent1"/>
          <w:bottom w:val="single" w:sz="8" w:space="0" w:color="279CCB" w:themeColor="accent1"/>
        </w:tcBorders>
      </w:tcPr>
    </w:tblStylePr>
    <w:tblStylePr w:type="band1Vert">
      <w:tblPr/>
      <w:tcPr>
        <w:shd w:val="clear" w:color="auto" w:fill="C7E7F4" w:themeFill="accent1" w:themeFillTint="3F"/>
      </w:tcPr>
    </w:tblStylePr>
    <w:tblStylePr w:type="band1Horz">
      <w:tblPr/>
      <w:tcPr>
        <w:shd w:val="clear" w:color="auto" w:fill="C7E7F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2">
    <w:name w:val="Medium List 2"/>
    <w:basedOn w:val="Tabel-Normal"/>
    <w:uiPriority w:val="99"/>
    <w:semiHidden/>
    <w:unhideWhenUsed/>
    <w:rsid w:val="003621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1-markeringsfarve11">
    <w:name w:val="Medium liste 1 - markeringsfarv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e1-markeringsfarve12">
    <w:name w:val="Medium liste 1 - markeringsfarv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e11">
    <w:name w:val="Medium list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e12">
    <w:name w:val="Medium list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tcMar>
        <w:left w:w="0" w:type="dxa"/>
        <w:right w:w="0" w:type="dxa"/>
      </w:tcMar>
    </w:tc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e21">
    <w:name w:val="Medium liste 2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2">
    <w:name w:val="Medium liste 2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56B7DE" w:themeColor="accent1" w:themeTint="BF"/>
        <w:left w:val="single" w:sz="8" w:space="0" w:color="56B7DE" w:themeColor="accent1" w:themeTint="BF"/>
        <w:bottom w:val="single" w:sz="8" w:space="0" w:color="56B7DE" w:themeColor="accent1" w:themeTint="BF"/>
        <w:right w:val="single" w:sz="8" w:space="0" w:color="56B7DE" w:themeColor="accent1" w:themeTint="BF"/>
        <w:insideH w:val="single" w:sz="8" w:space="0" w:color="56B7DE" w:themeColor="accen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DE" w:themeColor="accent1" w:themeTint="BF"/>
          <w:left w:val="single" w:sz="8" w:space="0" w:color="56B7DE" w:themeColor="accent1" w:themeTint="BF"/>
          <w:bottom w:val="single" w:sz="8" w:space="0" w:color="56B7DE" w:themeColor="accent1" w:themeTint="BF"/>
          <w:right w:val="single" w:sz="8" w:space="0" w:color="56B7DE" w:themeColor="accent1" w:themeTint="BF"/>
          <w:insideH w:val="nil"/>
          <w:insideV w:val="nil"/>
        </w:tcBorders>
        <w:shd w:val="clear" w:color="auto" w:fill="279C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DE" w:themeColor="accent1" w:themeTint="BF"/>
          <w:left w:val="single" w:sz="8" w:space="0" w:color="56B7DE" w:themeColor="accent1" w:themeTint="BF"/>
          <w:bottom w:val="single" w:sz="8" w:space="0" w:color="56B7DE" w:themeColor="accent1" w:themeTint="BF"/>
          <w:right w:val="single" w:sz="8" w:space="0" w:color="56B7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9CC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9CC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9CC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362148"/>
  </w:style>
  <w:style w:type="character" w:customStyle="1" w:styleId="BrevhovedTegn">
    <w:name w:val="Brevhoved Tegn"/>
    <w:basedOn w:val="Standardskrifttypeiafsnit"/>
    <w:link w:val="Brevhoved"/>
    <w:uiPriority w:val="99"/>
    <w:rsid w:val="00362148"/>
    <w:rPr>
      <w:rFonts w:ascii="Franklin Gothic Book" w:eastAsia="Times New Roman" w:hAnsi="Franklin Gothic Book" w:cs="Times New Roman"/>
    </w:rPr>
  </w:style>
  <w:style w:type="table" w:customStyle="1" w:styleId="Mrkliste1">
    <w:name w:val="Mørk liste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000000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Mrkliste2">
    <w:name w:val="Mørk liste2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color w:val="FFFFFF"/>
    </w:rPr>
    <w:tblPr>
      <w:tblStyleRowBandSize w:val="1"/>
      <w:tblStyleColBandSize w:val="1"/>
    </w:tblPr>
    <w:tcPr>
      <w:shd w:val="clear" w:color="auto" w:fill="000000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Ingenafstand">
    <w:name w:val="No Spacing"/>
    <w:uiPriority w:val="1"/>
    <w:qFormat/>
    <w:rsid w:val="00362148"/>
    <w:pPr>
      <w:spacing w:after="0" w:line="240" w:lineRule="auto"/>
    </w:pPr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362148"/>
  </w:style>
  <w:style w:type="paragraph" w:styleId="Normalindrykning">
    <w:name w:val="Normal Indent"/>
    <w:basedOn w:val="Normal"/>
    <w:uiPriority w:val="99"/>
    <w:semiHidden/>
    <w:rsid w:val="00362148"/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62148"/>
  </w:style>
  <w:style w:type="character" w:customStyle="1" w:styleId="NoteoverskriftTegn">
    <w:name w:val="Noteoverskrift Tegn"/>
    <w:basedOn w:val="Standardskrifttypeiafsnit"/>
    <w:link w:val="Noteoverskrift"/>
    <w:rsid w:val="00362148"/>
    <w:rPr>
      <w:rFonts w:ascii="Franklin Gothic Book" w:eastAsia="Times New Roman" w:hAnsi="Franklin Gothic Book" w:cs="Times New Roman"/>
    </w:rPr>
  </w:style>
  <w:style w:type="character" w:customStyle="1" w:styleId="Orange">
    <w:name w:val="Orange"/>
    <w:basedOn w:val="Standardskrifttypeiafsnit"/>
    <w:uiPriority w:val="99"/>
    <w:semiHidden/>
    <w:rsid w:val="00362148"/>
    <w:rPr>
      <w:color w:val="F99D32"/>
    </w:rPr>
  </w:style>
  <w:style w:type="paragraph" w:customStyle="1" w:styleId="Overskriftfed">
    <w:name w:val="Overskrift fed"/>
    <w:basedOn w:val="Brdtekst"/>
    <w:next w:val="Brdtekst"/>
    <w:uiPriority w:val="17"/>
    <w:unhideWhenUsed/>
    <w:qFormat/>
    <w:rsid w:val="00362148"/>
    <w:pPr>
      <w:keepNext/>
      <w:spacing w:before="320" w:line="247" w:lineRule="auto"/>
    </w:pPr>
    <w:rPr>
      <w:rFonts w:ascii="Franklin Gothic Medium" w:hAnsi="Franklin Gothic Medium"/>
      <w:sz w:val="28"/>
    </w:rPr>
  </w:style>
  <w:style w:type="character" w:styleId="Sidetal">
    <w:name w:val="page number"/>
    <w:basedOn w:val="Standardskrifttypeiafsnit"/>
    <w:uiPriority w:val="99"/>
    <w:semiHidden/>
    <w:rsid w:val="00643665"/>
    <w:rPr>
      <w:rFonts w:ascii="Franklin Gothic Book" w:hAnsi="Franklin Gothic Book"/>
      <w:b w:val="0"/>
      <w:color w:val="4D4D4D"/>
      <w:sz w:val="22"/>
    </w:rPr>
  </w:style>
  <w:style w:type="character" w:styleId="Pladsholdertekst">
    <w:name w:val="Placeholder Text"/>
    <w:basedOn w:val="Standardskrifttypeiafsnit"/>
    <w:uiPriority w:val="99"/>
    <w:semiHidden/>
    <w:rsid w:val="00362148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362148"/>
  </w:style>
  <w:style w:type="character" w:customStyle="1" w:styleId="AlmindeligtekstTegn">
    <w:name w:val="Almindelig tekst Tegn"/>
    <w:basedOn w:val="Standardskrifttypeiafsnit"/>
    <w:link w:val="Almindeligtekst"/>
    <w:uiPriority w:val="9"/>
    <w:rsid w:val="00362148"/>
    <w:rPr>
      <w:rFonts w:ascii="Franklin Gothic Book" w:eastAsia="Times New Roman" w:hAnsi="Franklin Gothic Book" w:cs="Times New Roman"/>
    </w:rPr>
  </w:style>
  <w:style w:type="paragraph" w:styleId="Citat">
    <w:name w:val="Quote"/>
    <w:basedOn w:val="Brdtekst"/>
    <w:link w:val="CitatTegn"/>
    <w:uiPriority w:val="26"/>
    <w:unhideWhenUsed/>
    <w:qFormat/>
    <w:rsid w:val="00643665"/>
    <w:pPr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29"/>
    <w:rsid w:val="00643665"/>
    <w:rPr>
      <w:rFonts w:ascii="Franklin Gothic Book" w:eastAsia="Times New Roman" w:hAnsi="Franklin Gothic Book" w:cs="Times New Roman"/>
      <w:iCs/>
      <w:kern w:val="20"/>
      <w:szCs w:val="24"/>
      <w:lang w:eastAsia="en-US"/>
    </w:rPr>
  </w:style>
  <w:style w:type="paragraph" w:customStyle="1" w:styleId="Sidehovedoverskrift">
    <w:name w:val="Sidehoved overskrift"/>
    <w:basedOn w:val="Sidehoved"/>
    <w:uiPriority w:val="99"/>
    <w:semiHidden/>
    <w:rsid w:val="00362148"/>
    <w:pPr>
      <w:spacing w:before="100" w:after="280" w:line="340" w:lineRule="exact"/>
    </w:pPr>
    <w:rPr>
      <w:rFonts w:ascii="Franklin Gothic Medium" w:hAnsi="Franklin Gothic Medium"/>
      <w:color w:val="6E6E64"/>
      <w:sz w:val="40"/>
      <w:szCs w:val="32"/>
    </w:rPr>
  </w:style>
  <w:style w:type="character" w:styleId="Strk">
    <w:name w:val="Strong"/>
    <w:basedOn w:val="Standardskrifttypeiafsnit"/>
    <w:uiPriority w:val="99"/>
    <w:semiHidden/>
    <w:rsid w:val="00362148"/>
    <w:rPr>
      <w:b w:val="0"/>
      <w:bCs w:val="0"/>
    </w:rPr>
  </w:style>
  <w:style w:type="character" w:styleId="Svagfremhvning">
    <w:name w:val="Subtle Emphasis"/>
    <w:basedOn w:val="Standardskrifttypeiafsnit"/>
    <w:uiPriority w:val="99"/>
    <w:semiHidden/>
    <w:rsid w:val="00362148"/>
    <w:rPr>
      <w:i/>
      <w:iCs/>
      <w:color w:val="808080"/>
    </w:rPr>
  </w:style>
  <w:style w:type="character" w:styleId="Svaghenvisning">
    <w:name w:val="Subtle Reference"/>
    <w:basedOn w:val="Standardskrifttypeiafsnit"/>
    <w:uiPriority w:val="99"/>
    <w:semiHidden/>
    <w:rsid w:val="00362148"/>
    <w:rPr>
      <w:smallCaps/>
      <w:color w:val="C0504D"/>
      <w:u w:val="single"/>
    </w:rPr>
  </w:style>
  <w:style w:type="paragraph" w:customStyle="1" w:styleId="Tabel">
    <w:name w:val="Tabel"/>
    <w:basedOn w:val="Brdtekst"/>
    <w:link w:val="TabelChar"/>
    <w:uiPriority w:val="19"/>
    <w:unhideWhenUsed/>
    <w:qFormat/>
    <w:rsid w:val="00992D80"/>
    <w:pPr>
      <w:tabs>
        <w:tab w:val="clear" w:pos="284"/>
        <w:tab w:val="clear" w:pos="567"/>
        <w:tab w:val="clear" w:pos="851"/>
        <w:tab w:val="clear" w:pos="1134"/>
        <w:tab w:val="left" w:pos="340"/>
        <w:tab w:val="left" w:pos="624"/>
        <w:tab w:val="left" w:pos="907"/>
        <w:tab w:val="left" w:pos="1191"/>
      </w:tabs>
      <w:spacing w:before="80" w:after="40"/>
      <w:ind w:left="85" w:right="85"/>
    </w:pPr>
  </w:style>
  <w:style w:type="character" w:customStyle="1" w:styleId="TabelChar">
    <w:name w:val="Tabel Char"/>
    <w:basedOn w:val="Standardskrifttypeiafsnit"/>
    <w:link w:val="Tabel"/>
    <w:uiPriority w:val="19"/>
    <w:rsid w:val="00992D80"/>
    <w:rPr>
      <w:rFonts w:ascii="Franklin Gothic Book" w:eastAsia="Times New Roman" w:hAnsi="Franklin Gothic Book" w:cs="Times New Roman"/>
      <w:kern w:val="20"/>
      <w:szCs w:val="24"/>
      <w:lang w:eastAsia="en-US"/>
    </w:rPr>
  </w:style>
  <w:style w:type="table" w:customStyle="1" w:styleId="Tabel-Gitter1">
    <w:name w:val="Tabel - Gitter1"/>
    <w:basedOn w:val="Tabel-Normal"/>
    <w:uiPriority w:val="99"/>
    <w:semiHidden/>
    <w:unhideWhenUsed/>
    <w:locked/>
    <w:rsid w:val="00362148"/>
    <w:pPr>
      <w:spacing w:after="0" w:line="240" w:lineRule="auto"/>
    </w:pPr>
    <w:rPr>
      <w:rFonts w:ascii="Franklin Gothic Book" w:eastAsia="Times New Roman" w:hAnsi="Franklin Gothic Book" w:cs="Times New Roman"/>
      <w:sz w:val="18"/>
    </w:rPr>
    <w:tblPr>
      <w:tblBorders>
        <w:top w:val="single" w:sz="4" w:space="0" w:color="5A5A5A"/>
        <w:left w:val="single" w:sz="4" w:space="0" w:color="5A5A5A"/>
        <w:bottom w:val="single" w:sz="4" w:space="0" w:color="5A5A5A"/>
        <w:right w:val="single" w:sz="4" w:space="0" w:color="5A5A5A"/>
        <w:insideH w:val="single" w:sz="4" w:space="0" w:color="5A5A5A"/>
        <w:insideV w:val="single" w:sz="4" w:space="0" w:color="5A5A5A"/>
      </w:tblBorders>
      <w:tblCellMar>
        <w:top w:w="28" w:type="dxa"/>
        <w:left w:w="0" w:type="dxa"/>
        <w:bottom w:w="28" w:type="dxa"/>
        <w:right w:w="0" w:type="dxa"/>
      </w:tblCellMar>
    </w:tbl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  <w:tl2br w:val="nil"/>
          <w:tr2bl w:val="nil"/>
        </w:tcBorders>
      </w:tcPr>
    </w:tblStylePr>
  </w:style>
  <w:style w:type="paragraph" w:customStyle="1" w:styleId="Tabel-opstilling-punkttegn">
    <w:name w:val="Tabel - opstilling - punkttegn"/>
    <w:basedOn w:val="Tabel"/>
    <w:uiPriority w:val="20"/>
    <w:unhideWhenUsed/>
    <w:qFormat/>
    <w:rsid w:val="00992D80"/>
    <w:pPr>
      <w:numPr>
        <w:numId w:val="12"/>
      </w:numPr>
      <w:tabs>
        <w:tab w:val="clear" w:pos="340"/>
        <w:tab w:val="clear" w:pos="624"/>
        <w:tab w:val="clear" w:pos="907"/>
        <w:tab w:val="clear" w:pos="1191"/>
      </w:tabs>
    </w:pPr>
  </w:style>
  <w:style w:type="paragraph" w:customStyle="1" w:styleId="Tabel-opstilling-punkttegn2">
    <w:name w:val="Tabel - opstilling - punkttegn 2"/>
    <w:basedOn w:val="Tabel"/>
    <w:uiPriority w:val="21"/>
    <w:unhideWhenUsed/>
    <w:rsid w:val="00992D80"/>
    <w:pPr>
      <w:numPr>
        <w:ilvl w:val="1"/>
        <w:numId w:val="12"/>
      </w:numPr>
      <w:tabs>
        <w:tab w:val="clear" w:pos="340"/>
        <w:tab w:val="clear" w:pos="624"/>
        <w:tab w:val="clear" w:pos="907"/>
        <w:tab w:val="clear" w:pos="1191"/>
      </w:tabs>
    </w:pPr>
  </w:style>
  <w:style w:type="paragraph" w:customStyle="1" w:styleId="Tabel-opstilling-talellerbogst">
    <w:name w:val="Tabel - opstilling - tal eller bogst."/>
    <w:basedOn w:val="Tabel"/>
    <w:uiPriority w:val="22"/>
    <w:unhideWhenUsed/>
    <w:qFormat/>
    <w:rsid w:val="00992D80"/>
    <w:pPr>
      <w:numPr>
        <w:numId w:val="13"/>
      </w:numPr>
      <w:tabs>
        <w:tab w:val="clear" w:pos="340"/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uiPriority w:val="23"/>
    <w:unhideWhenUsed/>
    <w:rsid w:val="00992D80"/>
    <w:pPr>
      <w:numPr>
        <w:ilvl w:val="1"/>
        <w:numId w:val="13"/>
      </w:numPr>
      <w:tabs>
        <w:tab w:val="clear" w:pos="340"/>
        <w:tab w:val="clear" w:pos="624"/>
        <w:tab w:val="clear" w:pos="907"/>
        <w:tab w:val="clear" w:pos="1191"/>
      </w:tabs>
    </w:pPr>
  </w:style>
  <w:style w:type="paragraph" w:customStyle="1" w:styleId="Tabelfed">
    <w:name w:val="Tabel fed"/>
    <w:basedOn w:val="Tabel"/>
    <w:uiPriority w:val="18"/>
    <w:unhideWhenUsed/>
    <w:qFormat/>
    <w:rsid w:val="00992D80"/>
    <w:pPr>
      <w:keepNext/>
      <w:spacing w:before="0" w:after="0" w:line="300" w:lineRule="atLeast"/>
    </w:pPr>
    <w:rPr>
      <w:rFonts w:ascii="Franklin Gothic Medium" w:hAnsi="Franklin Gothic Medium"/>
      <w:sz w:val="28"/>
    </w:rPr>
  </w:style>
  <w:style w:type="paragraph" w:customStyle="1" w:styleId="Tabelkursiv">
    <w:name w:val="Tabel kursiv"/>
    <w:basedOn w:val="Tabel"/>
    <w:uiPriority w:val="99"/>
    <w:semiHidden/>
    <w:rsid w:val="00992D80"/>
    <w:pPr>
      <w:spacing w:before="40"/>
    </w:pPr>
    <w:rPr>
      <w:i/>
    </w:rPr>
  </w:style>
  <w:style w:type="paragraph" w:customStyle="1" w:styleId="Tabelafstand">
    <w:name w:val="Tabelafstand"/>
    <w:uiPriority w:val="99"/>
    <w:semiHidden/>
    <w:rsid w:val="00E106C1"/>
    <w:pPr>
      <w:spacing w:after="0" w:line="240" w:lineRule="auto"/>
    </w:pPr>
    <w:rPr>
      <w:rFonts w:ascii="Franklin Gothic Medium" w:eastAsia="Times New Roman" w:hAnsi="Franklin Gothic Medium" w:cs="Times New Roman"/>
      <w:kern w:val="20"/>
      <w:sz w:val="2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/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StyleColBandSize w:val="1"/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bottom w:val="single" w:sz="12" w:space="0" w:color="000000"/>
      </w:tblBorders>
    </w:tblPr>
    <w:tcPr>
      <w:shd w:val="pct20" w:color="FFFF00" w:fill="FFFFFF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left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ColBandSize w:val="1"/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ColBandSize w:val="1"/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left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  <w:sz w:val="18"/>
    </w:rPr>
    <w:tblPr>
      <w:tblInd w:w="794" w:type="dxa"/>
      <w:tblBorders>
        <w:top w:val="single" w:sz="4" w:space="0" w:color="5A5A5A"/>
        <w:left w:val="single" w:sz="4" w:space="0" w:color="5A5A5A"/>
        <w:bottom w:val="single" w:sz="4" w:space="0" w:color="5A5A5A"/>
        <w:right w:val="single" w:sz="4" w:space="0" w:color="5A5A5A"/>
        <w:insideH w:val="single" w:sz="4" w:space="0" w:color="5A5A5A"/>
        <w:insideV w:val="single" w:sz="4" w:space="0" w:color="5A5A5A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  <w:tl2br w:val="nil"/>
          <w:tr2bl w:val="nil"/>
        </w:tcBorders>
      </w:tcPr>
    </w:tblStylePr>
  </w:style>
  <w:style w:type="table" w:styleId="Tabel-Gitter10">
    <w:name w:val="Table Grid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left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2"/>
      <w:tblBorders>
        <w:bottom w:val="single" w:sz="12" w:space="0" w:color="808080"/>
      </w:tblBorders>
    </w:tblPr>
    <w:tcPr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Normal1">
    <w:name w:val="Table Normal1"/>
    <w:uiPriority w:val="99"/>
    <w:semiHidden/>
    <w:unhideWhenUsed/>
    <w:locked/>
    <w:rsid w:val="00362148"/>
    <w:pPr>
      <w:spacing w:after="180" w:line="240" w:lineRule="auto"/>
      <w:ind w:left="794"/>
    </w:pPr>
    <w:rPr>
      <w:rFonts w:ascii="Franklin Gothic Book" w:eastAsia="Times New Roman" w:hAnsi="Franklin Gothic Book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99"/>
    <w:semiHidden/>
    <w:rsid w:val="00362148"/>
  </w:style>
  <w:style w:type="paragraph" w:styleId="Listeoverfigurer">
    <w:name w:val="table of figures"/>
    <w:basedOn w:val="Normal"/>
    <w:next w:val="Normal"/>
    <w:uiPriority w:val="99"/>
    <w:semiHidden/>
    <w:rsid w:val="0098569F"/>
    <w:pPr>
      <w:tabs>
        <w:tab w:val="right" w:leader="dot" w:pos="8505"/>
      </w:tabs>
      <w:spacing w:after="0" w:line="280" w:lineRule="atLeast"/>
      <w:ind w:right="567"/>
    </w:pPr>
  </w:style>
  <w:style w:type="table" w:styleId="Tabel-Professionel">
    <w:name w:val="Table Professional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/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StyleRowBandSize w:val="1"/>
    </w:tblPr>
    <w:tcPr>
      <w:tcMar>
        <w:left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left w:val="single" w:sz="6" w:space="0" w:color="000000"/>
        <w:right w:val="single" w:sz="6" w:space="0" w:color="000000"/>
      </w:tblBorders>
    </w:tblPr>
    <w:tcPr>
      <w:tcMar>
        <w:left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0" w:type="dxa"/>
        <w:right w:w="0" w:type="dxa"/>
      </w:tcMar>
    </w:tcPr>
  </w:style>
  <w:style w:type="table" w:styleId="Tabel-Web1">
    <w:name w:val="Table Web 1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62148"/>
    <w:pPr>
      <w:spacing w:after="0" w:line="240" w:lineRule="auto"/>
    </w:pPr>
    <w:rPr>
      <w:rFonts w:ascii="Franklin Gothic Book" w:eastAsia="Times New Roman" w:hAnsi="Franklin Gothic Book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apporttitel1">
    <w:name w:val="Rapport titel 1"/>
    <w:uiPriority w:val="99"/>
    <w:semiHidden/>
    <w:rsid w:val="00DB7C66"/>
    <w:pPr>
      <w:spacing w:before="1040" w:after="0" w:line="920" w:lineRule="atLeast"/>
      <w:ind w:left="567" w:right="567"/>
      <w:contextualSpacing/>
      <w:jc w:val="right"/>
    </w:pPr>
    <w:rPr>
      <w:rFonts w:ascii="Franklin Gothic Medium" w:eastAsia="Times New Roman" w:hAnsi="Franklin Gothic Medium" w:cs="Times New Roman"/>
      <w:kern w:val="20"/>
      <w:sz w:val="92"/>
    </w:rPr>
  </w:style>
  <w:style w:type="paragraph" w:styleId="Citatoverskrift">
    <w:name w:val="toa heading"/>
    <w:basedOn w:val="Normal"/>
    <w:next w:val="Normal"/>
    <w:uiPriority w:val="99"/>
    <w:semiHidden/>
    <w:rsid w:val="00362148"/>
  </w:style>
  <w:style w:type="paragraph" w:styleId="Indholdsfortegnelse1">
    <w:name w:val="toc 1"/>
    <w:basedOn w:val="Brdtekst"/>
    <w:next w:val="Brdtekst"/>
    <w:uiPriority w:val="39"/>
    <w:rsid w:val="00362148"/>
    <w:pPr>
      <w:keepNext/>
      <w:tabs>
        <w:tab w:val="clear" w:pos="284"/>
        <w:tab w:val="clear" w:pos="567"/>
        <w:tab w:val="clear" w:pos="851"/>
        <w:tab w:val="clear" w:pos="1134"/>
        <w:tab w:val="right" w:leader="dot" w:pos="8505"/>
      </w:tabs>
      <w:spacing w:before="280" w:after="60" w:line="300" w:lineRule="atLeast"/>
      <w:ind w:left="454" w:right="567" w:hanging="454"/>
    </w:pPr>
    <w:rPr>
      <w:rFonts w:ascii="Franklin Gothic Medium" w:hAnsi="Franklin Gothic Medium"/>
      <w:sz w:val="26"/>
    </w:rPr>
  </w:style>
  <w:style w:type="paragraph" w:styleId="Indholdsfortegnelse2">
    <w:name w:val="toc 2"/>
    <w:basedOn w:val="Indholdsfortegnelse1"/>
    <w:next w:val="Brdtekst"/>
    <w:uiPriority w:val="39"/>
    <w:rsid w:val="00362148"/>
    <w:pPr>
      <w:keepNext w:val="0"/>
      <w:spacing w:before="0" w:after="0" w:line="280" w:lineRule="atLeast"/>
      <w:ind w:left="1361" w:hanging="907"/>
    </w:pPr>
    <w:rPr>
      <w:rFonts w:ascii="Franklin Gothic Book" w:hAnsi="Franklin Gothic Book"/>
      <w:sz w:val="22"/>
    </w:rPr>
  </w:style>
  <w:style w:type="paragraph" w:styleId="Indholdsfortegnelse3">
    <w:name w:val="toc 3"/>
    <w:basedOn w:val="Indholdsfortegnelse2"/>
    <w:next w:val="Brdtekst"/>
    <w:uiPriority w:val="39"/>
    <w:rsid w:val="00362148"/>
  </w:style>
  <w:style w:type="paragraph" w:styleId="Indholdsfortegnelse4">
    <w:name w:val="toc 4"/>
    <w:basedOn w:val="Indholdsfortegnelse3"/>
    <w:next w:val="Brdtekst"/>
    <w:uiPriority w:val="99"/>
    <w:semiHidden/>
    <w:rsid w:val="00362148"/>
  </w:style>
  <w:style w:type="paragraph" w:styleId="Indholdsfortegnelse5">
    <w:name w:val="toc 5"/>
    <w:basedOn w:val="Indholdsfortegnelse3"/>
    <w:next w:val="Brdtekst"/>
    <w:uiPriority w:val="99"/>
    <w:semiHidden/>
    <w:rsid w:val="00362148"/>
  </w:style>
  <w:style w:type="paragraph" w:styleId="Indholdsfortegnelse6">
    <w:name w:val="toc 6"/>
    <w:basedOn w:val="Indholdsfortegnelse5"/>
    <w:next w:val="Brdtekst"/>
    <w:uiPriority w:val="99"/>
    <w:semiHidden/>
    <w:rsid w:val="00362148"/>
  </w:style>
  <w:style w:type="paragraph" w:styleId="Indholdsfortegnelse7">
    <w:name w:val="toc 7"/>
    <w:basedOn w:val="Normal"/>
    <w:next w:val="Normal"/>
    <w:uiPriority w:val="99"/>
    <w:semiHidden/>
    <w:rsid w:val="00362148"/>
    <w:pPr>
      <w:tabs>
        <w:tab w:val="right" w:leader="dot" w:pos="8505"/>
      </w:tabs>
      <w:spacing w:after="0" w:line="280" w:lineRule="atLeast"/>
      <w:ind w:left="1361" w:hanging="907"/>
    </w:pPr>
  </w:style>
  <w:style w:type="paragraph" w:styleId="Indholdsfortegnelse8">
    <w:name w:val="toc 8"/>
    <w:basedOn w:val="Normal"/>
    <w:next w:val="Normal"/>
    <w:uiPriority w:val="99"/>
    <w:semiHidden/>
    <w:rsid w:val="00362148"/>
    <w:pPr>
      <w:tabs>
        <w:tab w:val="right" w:leader="dot" w:pos="8505"/>
      </w:tabs>
      <w:spacing w:after="0" w:line="280" w:lineRule="atLeast"/>
      <w:ind w:left="1361" w:hanging="907"/>
    </w:pPr>
  </w:style>
  <w:style w:type="paragraph" w:styleId="Indholdsfortegnelse9">
    <w:name w:val="toc 9"/>
    <w:basedOn w:val="Indholdsfortegnelse1"/>
    <w:next w:val="Normal"/>
    <w:uiPriority w:val="99"/>
    <w:semiHidden/>
    <w:rsid w:val="00362148"/>
    <w:pPr>
      <w:spacing w:before="0" w:after="0" w:line="280" w:lineRule="atLeast"/>
      <w:ind w:left="1361" w:hanging="907"/>
    </w:pPr>
    <w:rPr>
      <w:rFonts w:ascii="Franklin Gothic Book" w:hAnsi="Franklin Gothic Book"/>
      <w:sz w:val="22"/>
    </w:rPr>
  </w:style>
  <w:style w:type="paragraph" w:styleId="Overskrift">
    <w:name w:val="TOC Heading"/>
    <w:next w:val="Brdtekst"/>
    <w:uiPriority w:val="99"/>
    <w:semiHidden/>
    <w:rsid w:val="003F362F"/>
    <w:pPr>
      <w:spacing w:after="0" w:line="400" w:lineRule="atLeast"/>
    </w:pPr>
    <w:rPr>
      <w:rFonts w:ascii="Franklin Gothic Medium" w:eastAsia="Times New Roman" w:hAnsi="Franklin Gothic Medium" w:cs="Times New Roman"/>
      <w:bCs/>
      <w:kern w:val="28"/>
      <w:sz w:val="40"/>
      <w:szCs w:val="28"/>
      <w:lang w:eastAsia="en-US"/>
    </w:rPr>
  </w:style>
  <w:style w:type="paragraph" w:customStyle="1" w:styleId="Trompet">
    <w:name w:val="Trompet"/>
    <w:basedOn w:val="Undertitel"/>
    <w:uiPriority w:val="99"/>
    <w:semiHidden/>
    <w:rsid w:val="006C4A28"/>
    <w:pPr>
      <w:spacing w:before="520" w:line="280" w:lineRule="atLeast"/>
    </w:pPr>
    <w:rPr>
      <w:caps/>
      <w:sz w:val="24"/>
    </w:rPr>
  </w:style>
  <w:style w:type="paragraph" w:customStyle="1" w:styleId="Rapporttitel2">
    <w:name w:val="Rapport titel 2"/>
    <w:basedOn w:val="Rapporttitel1"/>
    <w:uiPriority w:val="99"/>
    <w:semiHidden/>
    <w:rsid w:val="00E4483F"/>
    <w:pPr>
      <w:spacing w:before="0"/>
    </w:pPr>
  </w:style>
  <w:style w:type="paragraph" w:customStyle="1" w:styleId="Faktaboks">
    <w:name w:val="Faktaboks"/>
    <w:basedOn w:val="Brdtekst"/>
    <w:uiPriority w:val="27"/>
    <w:unhideWhenUsed/>
    <w:qFormat/>
    <w:rsid w:val="002D3A0A"/>
    <w:pPr>
      <w:spacing w:before="120" w:after="120"/>
    </w:pPr>
  </w:style>
  <w:style w:type="paragraph" w:customStyle="1" w:styleId="liste1">
    <w:name w:val="liste1"/>
    <w:basedOn w:val="Normal"/>
    <w:rsid w:val="00B55A51"/>
    <w:pPr>
      <w:spacing w:after="0"/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B55A5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B55A5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apple-converted-space">
    <w:name w:val="apple-converted-space"/>
    <w:basedOn w:val="Standardskrifttypeiafsnit"/>
    <w:rsid w:val="00CA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2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29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0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41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4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19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aereruddannelsesnet.dk/litteraturoversigte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forms/R0710.aspx?id=1742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k5999\appdata\roaming\microsoft\word\start\DocTools%20UCL%20Skabeloner\UCL%20Rapport.dotx" TargetMode="External"/></Relationships>
</file>

<file path=word/theme/theme1.xml><?xml version="1.0" encoding="utf-8"?>
<a:theme xmlns:a="http://schemas.openxmlformats.org/drawingml/2006/main" name="Office Theme">
  <a:themeElements>
    <a:clrScheme name="UCL">
      <a:dk1>
        <a:sysClr val="windowText" lastClr="000000"/>
      </a:dk1>
      <a:lt1>
        <a:sysClr val="window" lastClr="FFFFFF"/>
      </a:lt1>
      <a:dk2>
        <a:srgbClr val="175C77"/>
      </a:dk2>
      <a:lt2>
        <a:srgbClr val="E4E4E4"/>
      </a:lt2>
      <a:accent1>
        <a:srgbClr val="279CCB"/>
      </a:accent1>
      <a:accent2>
        <a:srgbClr val="E09B30"/>
      </a:accent2>
      <a:accent3>
        <a:srgbClr val="E1E748"/>
      </a:accent3>
      <a:accent4>
        <a:srgbClr val="ABB123"/>
      </a:accent4>
      <a:accent5>
        <a:srgbClr val="F3CA12"/>
      </a:accent5>
      <a:accent6>
        <a:srgbClr val="BBBBB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7BBD-CAD9-4767-A06D-43267F36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 Rapport</Template>
  <TotalTime>2</TotalTime>
  <Pages>14</Pages>
  <Words>2673</Words>
  <Characters>16310</Characters>
  <Application>Microsoft Office Word</Application>
  <DocSecurity>0</DocSecurity>
  <Lines>135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Opret rapport</vt:lpstr>
      <vt:lpstr>Rapport</vt:lpstr>
    </vt:vector>
  </TitlesOfParts>
  <Company>UCL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Opret rapport</dc:title>
  <dc:creator>HKK</dc:creator>
  <cp:lastModifiedBy>Jeanette Kammer Johansen</cp:lastModifiedBy>
  <cp:revision>2</cp:revision>
  <cp:lastPrinted>2017-09-04T05:43:00Z</cp:lastPrinted>
  <dcterms:created xsi:type="dcterms:W3CDTF">2017-09-20T08:42:00Z</dcterms:created>
  <dcterms:modified xsi:type="dcterms:W3CDTF">2017-09-20T08:42:00Z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ols_DepartmentAddress">
    <vt:lpwstr>Vestre Engvej 51 C;7100 Vejle</vt:lpwstr>
  </property>
  <property fmtid="{D5CDD505-2E9C-101B-9397-08002B2CF9AE}" pid="3" name="DocTools_Department">
    <vt:lpwstr>Kvalitet og Evaluering</vt:lpwstr>
  </property>
  <property fmtid="{D5CDD505-2E9C-101B-9397-08002B2CF9AE}" pid="4" name="DocTools_ReportColor">
    <vt:lpwstr>1</vt:lpwstr>
  </property>
  <property fmtid="{D5CDD505-2E9C-101B-9397-08002B2CF9AE}" pid="5" name="OfficeInstanceGUID">
    <vt:lpwstr>{2D101B21-72E5-4E74-8F97-EAEF68580372}</vt:lpwstr>
  </property>
</Properties>
</file>