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FE661C"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FE661C" w:rsidRDefault="00FE661C">
      <w:pPr>
        <w:pStyle w:val="v12"/>
        <w:jc w:val="center"/>
        <w:divId w:val="936911851"/>
        <w:rPr>
          <w:b/>
          <w:bCs/>
        </w:rPr>
      </w:pPr>
      <w:bookmarkStart w:id="0" w:name="AC_AgendaStart2"/>
      <w:bookmarkStart w:id="1" w:name="AC_AgendaStart"/>
      <w:bookmarkEnd w:id="0"/>
      <w:bookmarkEnd w:id="1"/>
      <w:r>
        <w:rPr>
          <w:b/>
          <w:bCs/>
        </w:rPr>
        <w:t>Referat fra mødet i </w:t>
      </w:r>
      <w:r>
        <w:rPr>
          <w:b/>
          <w:bCs/>
        </w:rPr>
        <w:br/>
        <w:t>Kultur- og Idrætsudvalget</w:t>
      </w:r>
    </w:p>
    <w:p w:rsidR="00FE661C" w:rsidRDefault="00FE661C">
      <w:pPr>
        <w:spacing w:after="240"/>
        <w:divId w:val="936911851"/>
      </w:pPr>
    </w:p>
    <w:p w:rsidR="00FE661C" w:rsidRDefault="00FE661C">
      <w:pPr>
        <w:pStyle w:val="v12"/>
        <w:jc w:val="center"/>
        <w:divId w:val="936911851"/>
      </w:pPr>
      <w:r>
        <w:t xml:space="preserve">(Indeholder åbne dagsordenspunkter) </w:t>
      </w:r>
    </w:p>
    <w:p w:rsidR="00FE661C" w:rsidRDefault="00FE661C">
      <w:pPr>
        <w:spacing w:after="240"/>
        <w:divId w:val="936911851"/>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FE661C">
        <w:trPr>
          <w:divId w:val="936911851"/>
          <w:tblCellSpacing w:w="0" w:type="dxa"/>
        </w:trPr>
        <w:tc>
          <w:tcPr>
            <w:tcW w:w="2500" w:type="dxa"/>
            <w:tcMar>
              <w:top w:w="180" w:type="dxa"/>
              <w:left w:w="0" w:type="dxa"/>
              <w:bottom w:w="180" w:type="dxa"/>
              <w:right w:w="0" w:type="dxa"/>
            </w:tcMar>
            <w:hideMark/>
          </w:tcPr>
          <w:p w:rsidR="00FE661C" w:rsidRDefault="00FE661C">
            <w:r>
              <w:rPr>
                <w:rStyle w:val="v121"/>
                <w:b/>
                <w:bCs/>
              </w:rPr>
              <w:t>Mødedato:</w:t>
            </w:r>
          </w:p>
        </w:tc>
        <w:tc>
          <w:tcPr>
            <w:tcW w:w="0" w:type="auto"/>
            <w:tcMar>
              <w:top w:w="180" w:type="dxa"/>
              <w:left w:w="0" w:type="dxa"/>
              <w:bottom w:w="180" w:type="dxa"/>
              <w:right w:w="0" w:type="dxa"/>
            </w:tcMar>
            <w:hideMark/>
          </w:tcPr>
          <w:p w:rsidR="00FE661C" w:rsidRDefault="00FE661C">
            <w:r>
              <w:rPr>
                <w:rStyle w:val="v121"/>
              </w:rPr>
              <w:t>Onsdag den 16. august 2017</w:t>
            </w:r>
          </w:p>
        </w:tc>
      </w:tr>
      <w:tr w:rsidR="00FE661C">
        <w:trPr>
          <w:divId w:val="936911851"/>
          <w:tblCellSpacing w:w="0" w:type="dxa"/>
        </w:trPr>
        <w:tc>
          <w:tcPr>
            <w:tcW w:w="0" w:type="auto"/>
            <w:tcMar>
              <w:top w:w="180" w:type="dxa"/>
              <w:left w:w="0" w:type="dxa"/>
              <w:bottom w:w="180" w:type="dxa"/>
              <w:right w:w="0" w:type="dxa"/>
            </w:tcMar>
            <w:hideMark/>
          </w:tcPr>
          <w:p w:rsidR="00FE661C" w:rsidRDefault="00FE661C">
            <w:r>
              <w:rPr>
                <w:rStyle w:val="v121"/>
                <w:b/>
                <w:bCs/>
              </w:rPr>
              <w:t>Mødested:</w:t>
            </w:r>
          </w:p>
        </w:tc>
        <w:tc>
          <w:tcPr>
            <w:tcW w:w="0" w:type="auto"/>
            <w:tcMar>
              <w:top w:w="180" w:type="dxa"/>
              <w:left w:w="0" w:type="dxa"/>
              <w:bottom w:w="180" w:type="dxa"/>
              <w:right w:w="0" w:type="dxa"/>
            </w:tcMar>
            <w:hideMark/>
          </w:tcPr>
          <w:p w:rsidR="00FE661C" w:rsidRDefault="00FE661C">
            <w:r>
              <w:rPr>
                <w:rStyle w:val="v121"/>
              </w:rPr>
              <w:t>Meldahls Rådhus – Herredets Tingstue</w:t>
            </w:r>
          </w:p>
        </w:tc>
      </w:tr>
      <w:tr w:rsidR="00FE661C">
        <w:trPr>
          <w:divId w:val="936911851"/>
          <w:tblCellSpacing w:w="0" w:type="dxa"/>
        </w:trPr>
        <w:tc>
          <w:tcPr>
            <w:tcW w:w="0" w:type="auto"/>
            <w:tcMar>
              <w:top w:w="180" w:type="dxa"/>
              <w:left w:w="0" w:type="dxa"/>
              <w:bottom w:w="180" w:type="dxa"/>
              <w:right w:w="0" w:type="dxa"/>
            </w:tcMar>
            <w:hideMark/>
          </w:tcPr>
          <w:p w:rsidR="00FE661C" w:rsidRDefault="00FE661C">
            <w:r>
              <w:rPr>
                <w:rStyle w:val="v121"/>
                <w:b/>
                <w:bCs/>
              </w:rPr>
              <w:t>Mødetidspunkt:</w:t>
            </w:r>
          </w:p>
        </w:tc>
        <w:tc>
          <w:tcPr>
            <w:tcW w:w="0" w:type="auto"/>
            <w:tcMar>
              <w:top w:w="180" w:type="dxa"/>
              <w:left w:w="0" w:type="dxa"/>
              <w:bottom w:w="180" w:type="dxa"/>
              <w:right w:w="0" w:type="dxa"/>
            </w:tcMar>
            <w:hideMark/>
          </w:tcPr>
          <w:p w:rsidR="00FE661C" w:rsidRDefault="00FE661C">
            <w:r>
              <w:rPr>
                <w:rStyle w:val="v121"/>
              </w:rPr>
              <w:t>Kl. 15:30 - 19:00</w:t>
            </w:r>
          </w:p>
        </w:tc>
      </w:tr>
      <w:tr w:rsidR="00FE661C">
        <w:trPr>
          <w:divId w:val="936911851"/>
          <w:tblCellSpacing w:w="0" w:type="dxa"/>
        </w:trPr>
        <w:tc>
          <w:tcPr>
            <w:tcW w:w="0" w:type="auto"/>
            <w:tcMar>
              <w:top w:w="180" w:type="dxa"/>
              <w:left w:w="0" w:type="dxa"/>
              <w:bottom w:w="180" w:type="dxa"/>
              <w:right w:w="0" w:type="dxa"/>
            </w:tcMar>
            <w:hideMark/>
          </w:tcPr>
          <w:p w:rsidR="00FE661C" w:rsidRDefault="00FE661C">
            <w:r>
              <w:rPr>
                <w:rStyle w:val="v121"/>
                <w:b/>
                <w:bCs/>
              </w:rPr>
              <w:t>Medlemmer:</w:t>
            </w:r>
          </w:p>
        </w:tc>
        <w:tc>
          <w:tcPr>
            <w:tcW w:w="0" w:type="auto"/>
            <w:tcMar>
              <w:top w:w="180" w:type="dxa"/>
              <w:left w:w="0" w:type="dxa"/>
              <w:bottom w:w="180" w:type="dxa"/>
              <w:right w:w="0" w:type="dxa"/>
            </w:tcMar>
            <w:hideMark/>
          </w:tcPr>
          <w:p w:rsidR="00FE661C" w:rsidRDefault="00FE661C">
            <w:r>
              <w:rPr>
                <w:rStyle w:val="v121"/>
              </w:rPr>
              <w:t xml:space="preserve">Formand: Lars Ejby Pedersen (A) </w:t>
            </w:r>
            <w:r>
              <w:rPr>
                <w:color w:val="000000"/>
              </w:rPr>
              <w:br/>
            </w:r>
            <w:r>
              <w:rPr>
                <w:rStyle w:val="v121"/>
              </w:rPr>
              <w:t xml:space="preserve">Næstformand: Kurt Halling (O) </w:t>
            </w:r>
            <w:r>
              <w:rPr>
                <w:color w:val="000000"/>
              </w:rPr>
              <w:br/>
            </w:r>
            <w:r>
              <w:rPr>
                <w:rStyle w:val="v121"/>
              </w:rPr>
              <w:t xml:space="preserve">Bente Ankersen (A) </w:t>
            </w:r>
            <w:r>
              <w:rPr>
                <w:color w:val="000000"/>
              </w:rPr>
              <w:br/>
            </w:r>
            <w:r>
              <w:rPr>
                <w:rStyle w:val="v121"/>
              </w:rPr>
              <w:t xml:space="preserve">Christian Jørgensen (V) </w:t>
            </w:r>
            <w:r>
              <w:rPr>
                <w:color w:val="000000"/>
              </w:rPr>
              <w:br/>
            </w:r>
            <w:r>
              <w:rPr>
                <w:rStyle w:val="v121"/>
              </w:rPr>
              <w:t xml:space="preserve">Turan Savas (A) </w:t>
            </w:r>
          </w:p>
        </w:tc>
      </w:tr>
      <w:tr w:rsidR="00FE661C">
        <w:trPr>
          <w:divId w:val="936911851"/>
          <w:tblCellSpacing w:w="0" w:type="dxa"/>
        </w:trPr>
        <w:tc>
          <w:tcPr>
            <w:tcW w:w="0" w:type="auto"/>
            <w:tcMar>
              <w:top w:w="180" w:type="dxa"/>
              <w:left w:w="0" w:type="dxa"/>
              <w:bottom w:w="180" w:type="dxa"/>
              <w:right w:w="0" w:type="dxa"/>
            </w:tcMar>
            <w:hideMark/>
          </w:tcPr>
          <w:p w:rsidR="00FE661C" w:rsidRDefault="00FE661C">
            <w:pPr>
              <w:rPr>
                <w:color w:val="000000"/>
              </w:rPr>
            </w:pPr>
            <w:r>
              <w:rPr>
                <w:rStyle w:val="v121"/>
                <w:b/>
                <w:bCs/>
              </w:rPr>
              <w:t>Fraværende:</w:t>
            </w:r>
          </w:p>
        </w:tc>
        <w:tc>
          <w:tcPr>
            <w:tcW w:w="0" w:type="auto"/>
            <w:tcMar>
              <w:top w:w="180" w:type="dxa"/>
              <w:left w:w="0" w:type="dxa"/>
              <w:bottom w:w="180" w:type="dxa"/>
              <w:right w:w="0" w:type="dxa"/>
            </w:tcMar>
            <w:hideMark/>
          </w:tcPr>
          <w:p w:rsidR="00FE661C" w:rsidRDefault="00FE661C">
            <w:pPr>
              <w:rPr>
                <w:color w:val="000000"/>
              </w:rPr>
            </w:pPr>
            <w:r>
              <w:rPr>
                <w:rStyle w:val="v121"/>
              </w:rPr>
              <w:t>Bente Ankersen</w:t>
            </w:r>
            <w:r>
              <w:rPr>
                <w:color w:val="000000"/>
              </w:rPr>
              <w:br/>
            </w:r>
            <w:r>
              <w:rPr>
                <w:rStyle w:val="v121"/>
              </w:rPr>
              <w:t>Christian Jørgensen</w:t>
            </w:r>
          </w:p>
        </w:tc>
      </w:tr>
    </w:tbl>
    <w:p w:rsidR="00FE661C" w:rsidRDefault="00FE661C">
      <w:pPr>
        <w:divId w:val="936911851"/>
      </w:pPr>
    </w:p>
    <w:p w:rsidR="00FE661C" w:rsidRDefault="00FE661C"/>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FE661C" w:rsidRDefault="00FE661C">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D90237">
        <w:rPr>
          <w:noProof/>
          <w:color w:val="000000"/>
        </w:rPr>
        <w:t>40</w:t>
      </w:r>
      <w:r>
        <w:rPr>
          <w:rFonts w:asciiTheme="minorHAnsi" w:eastAsiaTheme="minorEastAsia" w:hAnsiTheme="minorHAnsi" w:cstheme="minorBidi"/>
          <w:noProof/>
          <w:sz w:val="22"/>
          <w:szCs w:val="22"/>
        </w:rPr>
        <w:tab/>
      </w:r>
      <w:r w:rsidRPr="00D90237">
        <w:rPr>
          <w:noProof/>
          <w:color w:val="000000"/>
        </w:rPr>
        <w:t>Godkendelse af dagsorden</w:t>
      </w:r>
      <w:r>
        <w:rPr>
          <w:noProof/>
        </w:rPr>
        <w:tab/>
      </w:r>
      <w:r>
        <w:rPr>
          <w:noProof/>
        </w:rPr>
        <w:fldChar w:fldCharType="begin"/>
      </w:r>
      <w:r>
        <w:rPr>
          <w:noProof/>
        </w:rPr>
        <w:instrText xml:space="preserve"> PAGEREF _Toc490725001 \h </w:instrText>
      </w:r>
      <w:r>
        <w:rPr>
          <w:noProof/>
        </w:rPr>
      </w:r>
      <w:r>
        <w:rPr>
          <w:noProof/>
        </w:rPr>
        <w:fldChar w:fldCharType="separate"/>
      </w:r>
      <w:r>
        <w:rPr>
          <w:noProof/>
        </w:rPr>
        <w:t>3</w:t>
      </w:r>
      <w:r>
        <w:rPr>
          <w:noProof/>
        </w:rPr>
        <w:fldChar w:fldCharType="end"/>
      </w:r>
    </w:p>
    <w:p w:rsidR="00FE661C" w:rsidRDefault="00FE661C">
      <w:pPr>
        <w:pStyle w:val="Indholdsfortegnelse1"/>
        <w:rPr>
          <w:rFonts w:asciiTheme="minorHAnsi" w:eastAsiaTheme="minorEastAsia" w:hAnsiTheme="minorHAnsi" w:cstheme="minorBidi"/>
          <w:noProof/>
          <w:sz w:val="22"/>
          <w:szCs w:val="22"/>
        </w:rPr>
      </w:pPr>
      <w:r w:rsidRPr="00D90237">
        <w:rPr>
          <w:noProof/>
          <w:color w:val="000000"/>
        </w:rPr>
        <w:t>41</w:t>
      </w:r>
      <w:r>
        <w:rPr>
          <w:rFonts w:asciiTheme="minorHAnsi" w:eastAsiaTheme="minorEastAsia" w:hAnsiTheme="minorHAnsi" w:cstheme="minorBidi"/>
          <w:noProof/>
          <w:sz w:val="22"/>
          <w:szCs w:val="22"/>
        </w:rPr>
        <w:tab/>
      </w:r>
      <w:r w:rsidRPr="00D90237">
        <w:rPr>
          <w:noProof/>
          <w:color w:val="000000"/>
        </w:rPr>
        <w:t>Besøg af Bredstrup Pjedsted Idrætsforening</w:t>
      </w:r>
      <w:r>
        <w:rPr>
          <w:noProof/>
        </w:rPr>
        <w:tab/>
      </w:r>
      <w:r>
        <w:rPr>
          <w:noProof/>
        </w:rPr>
        <w:fldChar w:fldCharType="begin"/>
      </w:r>
      <w:r>
        <w:rPr>
          <w:noProof/>
        </w:rPr>
        <w:instrText xml:space="preserve"> PAGEREF _Toc490725002 \h </w:instrText>
      </w:r>
      <w:r>
        <w:rPr>
          <w:noProof/>
        </w:rPr>
      </w:r>
      <w:r>
        <w:rPr>
          <w:noProof/>
        </w:rPr>
        <w:fldChar w:fldCharType="separate"/>
      </w:r>
      <w:r>
        <w:rPr>
          <w:noProof/>
        </w:rPr>
        <w:t>4</w:t>
      </w:r>
      <w:r>
        <w:rPr>
          <w:noProof/>
        </w:rPr>
        <w:fldChar w:fldCharType="end"/>
      </w:r>
    </w:p>
    <w:p w:rsidR="00FE661C" w:rsidRDefault="00FE661C">
      <w:pPr>
        <w:pStyle w:val="Indholdsfortegnelse1"/>
        <w:rPr>
          <w:rFonts w:asciiTheme="minorHAnsi" w:eastAsiaTheme="minorEastAsia" w:hAnsiTheme="minorHAnsi" w:cstheme="minorBidi"/>
          <w:noProof/>
          <w:sz w:val="22"/>
          <w:szCs w:val="22"/>
        </w:rPr>
      </w:pPr>
      <w:r w:rsidRPr="00D90237">
        <w:rPr>
          <w:noProof/>
          <w:color w:val="000000"/>
        </w:rPr>
        <w:t>42</w:t>
      </w:r>
      <w:r>
        <w:rPr>
          <w:rFonts w:asciiTheme="minorHAnsi" w:eastAsiaTheme="minorEastAsia" w:hAnsiTheme="minorHAnsi" w:cstheme="minorBidi"/>
          <w:noProof/>
          <w:sz w:val="22"/>
          <w:szCs w:val="22"/>
        </w:rPr>
        <w:tab/>
      </w:r>
      <w:r w:rsidRPr="00D90237">
        <w:rPr>
          <w:noProof/>
          <w:color w:val="000000"/>
        </w:rPr>
        <w:t>Ansøgning om tilskud til åbningsarrangement, Tøjhuset</w:t>
      </w:r>
      <w:r>
        <w:rPr>
          <w:noProof/>
        </w:rPr>
        <w:tab/>
      </w:r>
      <w:r>
        <w:rPr>
          <w:noProof/>
        </w:rPr>
        <w:fldChar w:fldCharType="begin"/>
      </w:r>
      <w:r>
        <w:rPr>
          <w:noProof/>
        </w:rPr>
        <w:instrText xml:space="preserve"> PAGEREF _Toc490725003 \h </w:instrText>
      </w:r>
      <w:r>
        <w:rPr>
          <w:noProof/>
        </w:rPr>
      </w:r>
      <w:r>
        <w:rPr>
          <w:noProof/>
        </w:rPr>
        <w:fldChar w:fldCharType="separate"/>
      </w:r>
      <w:r>
        <w:rPr>
          <w:noProof/>
        </w:rPr>
        <w:t>5</w:t>
      </w:r>
      <w:r>
        <w:rPr>
          <w:noProof/>
        </w:rPr>
        <w:fldChar w:fldCharType="end"/>
      </w:r>
    </w:p>
    <w:p w:rsidR="00FE661C" w:rsidRDefault="00FE661C">
      <w:pPr>
        <w:pStyle w:val="Indholdsfortegnelse1"/>
        <w:rPr>
          <w:rFonts w:asciiTheme="minorHAnsi" w:eastAsiaTheme="minorEastAsia" w:hAnsiTheme="minorHAnsi" w:cstheme="minorBidi"/>
          <w:noProof/>
          <w:sz w:val="22"/>
          <w:szCs w:val="22"/>
        </w:rPr>
      </w:pPr>
      <w:r w:rsidRPr="00D90237">
        <w:rPr>
          <w:noProof/>
          <w:color w:val="000000"/>
        </w:rPr>
        <w:t>43</w:t>
      </w:r>
      <w:r>
        <w:rPr>
          <w:rFonts w:asciiTheme="minorHAnsi" w:eastAsiaTheme="minorEastAsia" w:hAnsiTheme="minorHAnsi" w:cstheme="minorBidi"/>
          <w:noProof/>
          <w:sz w:val="22"/>
          <w:szCs w:val="22"/>
        </w:rPr>
        <w:tab/>
      </w:r>
      <w:r w:rsidRPr="00D90237">
        <w:rPr>
          <w:noProof/>
          <w:color w:val="000000"/>
        </w:rPr>
        <w:t>Ansøgning om tilskud til leje af stadion fra Fredericia KF</w:t>
      </w:r>
      <w:r>
        <w:rPr>
          <w:noProof/>
        </w:rPr>
        <w:tab/>
      </w:r>
      <w:r>
        <w:rPr>
          <w:noProof/>
        </w:rPr>
        <w:fldChar w:fldCharType="begin"/>
      </w:r>
      <w:r>
        <w:rPr>
          <w:noProof/>
        </w:rPr>
        <w:instrText xml:space="preserve"> PAGEREF _Toc490725004 \h </w:instrText>
      </w:r>
      <w:r>
        <w:rPr>
          <w:noProof/>
        </w:rPr>
      </w:r>
      <w:r>
        <w:rPr>
          <w:noProof/>
        </w:rPr>
        <w:fldChar w:fldCharType="separate"/>
      </w:r>
      <w:r>
        <w:rPr>
          <w:noProof/>
        </w:rPr>
        <w:t>6</w:t>
      </w:r>
      <w:r>
        <w:rPr>
          <w:noProof/>
        </w:rPr>
        <w:fldChar w:fldCharType="end"/>
      </w:r>
    </w:p>
    <w:p w:rsidR="00FE661C" w:rsidRDefault="00FE661C">
      <w:pPr>
        <w:pStyle w:val="Indholdsfortegnelse1"/>
        <w:rPr>
          <w:rFonts w:asciiTheme="minorHAnsi" w:eastAsiaTheme="minorEastAsia" w:hAnsiTheme="minorHAnsi" w:cstheme="minorBidi"/>
          <w:noProof/>
          <w:sz w:val="22"/>
          <w:szCs w:val="22"/>
        </w:rPr>
      </w:pPr>
      <w:r w:rsidRPr="00D90237">
        <w:rPr>
          <w:noProof/>
          <w:color w:val="000000"/>
        </w:rPr>
        <w:t>44</w:t>
      </w:r>
      <w:r>
        <w:rPr>
          <w:rFonts w:asciiTheme="minorHAnsi" w:eastAsiaTheme="minorEastAsia" w:hAnsiTheme="minorHAnsi" w:cstheme="minorBidi"/>
          <w:noProof/>
          <w:sz w:val="22"/>
          <w:szCs w:val="22"/>
        </w:rPr>
        <w:tab/>
      </w:r>
      <w:r w:rsidRPr="00D90237">
        <w:rPr>
          <w:noProof/>
          <w:color w:val="000000"/>
        </w:rPr>
        <w:t>Evaluering af 6. julidagene</w:t>
      </w:r>
      <w:r>
        <w:rPr>
          <w:noProof/>
        </w:rPr>
        <w:tab/>
      </w:r>
      <w:r>
        <w:rPr>
          <w:noProof/>
        </w:rPr>
        <w:fldChar w:fldCharType="begin"/>
      </w:r>
      <w:r>
        <w:rPr>
          <w:noProof/>
        </w:rPr>
        <w:instrText xml:space="preserve"> PAGEREF _Toc490725005 \h </w:instrText>
      </w:r>
      <w:r>
        <w:rPr>
          <w:noProof/>
        </w:rPr>
      </w:r>
      <w:r>
        <w:rPr>
          <w:noProof/>
        </w:rPr>
        <w:fldChar w:fldCharType="separate"/>
      </w:r>
      <w:r>
        <w:rPr>
          <w:noProof/>
        </w:rPr>
        <w:t>8</w:t>
      </w:r>
      <w:r>
        <w:rPr>
          <w:noProof/>
        </w:rPr>
        <w:fldChar w:fldCharType="end"/>
      </w:r>
    </w:p>
    <w:p w:rsidR="00FE661C" w:rsidRDefault="00FE661C">
      <w:pPr>
        <w:pStyle w:val="Indholdsfortegnelse1"/>
        <w:rPr>
          <w:rFonts w:asciiTheme="minorHAnsi" w:eastAsiaTheme="minorEastAsia" w:hAnsiTheme="minorHAnsi" w:cstheme="minorBidi"/>
          <w:noProof/>
          <w:sz w:val="22"/>
          <w:szCs w:val="22"/>
        </w:rPr>
      </w:pPr>
      <w:r w:rsidRPr="00D90237">
        <w:rPr>
          <w:noProof/>
          <w:color w:val="000000"/>
        </w:rPr>
        <w:t>45</w:t>
      </w:r>
      <w:r>
        <w:rPr>
          <w:rFonts w:asciiTheme="minorHAnsi" w:eastAsiaTheme="minorEastAsia" w:hAnsiTheme="minorHAnsi" w:cstheme="minorBidi"/>
          <w:noProof/>
          <w:sz w:val="22"/>
          <w:szCs w:val="22"/>
        </w:rPr>
        <w:tab/>
      </w:r>
      <w:r w:rsidRPr="00D90237">
        <w:rPr>
          <w:noProof/>
          <w:color w:val="000000"/>
        </w:rPr>
        <w:t>Forslag til helhedsplan for Madsby Parken</w:t>
      </w:r>
      <w:r>
        <w:rPr>
          <w:noProof/>
        </w:rPr>
        <w:tab/>
      </w:r>
      <w:r>
        <w:rPr>
          <w:noProof/>
        </w:rPr>
        <w:fldChar w:fldCharType="begin"/>
      </w:r>
      <w:r>
        <w:rPr>
          <w:noProof/>
        </w:rPr>
        <w:instrText xml:space="preserve"> PAGEREF _Toc490725006 \h </w:instrText>
      </w:r>
      <w:r>
        <w:rPr>
          <w:noProof/>
        </w:rPr>
      </w:r>
      <w:r>
        <w:rPr>
          <w:noProof/>
        </w:rPr>
        <w:fldChar w:fldCharType="separate"/>
      </w:r>
      <w:r>
        <w:rPr>
          <w:noProof/>
        </w:rPr>
        <w:t>10</w:t>
      </w:r>
      <w:r>
        <w:rPr>
          <w:noProof/>
        </w:rPr>
        <w:fldChar w:fldCharType="end"/>
      </w:r>
    </w:p>
    <w:p w:rsidR="00FE661C" w:rsidRDefault="00FE661C">
      <w:pPr>
        <w:pStyle w:val="Indholdsfortegnelse1"/>
        <w:rPr>
          <w:rFonts w:asciiTheme="minorHAnsi" w:eastAsiaTheme="minorEastAsia" w:hAnsiTheme="minorHAnsi" w:cstheme="minorBidi"/>
          <w:noProof/>
          <w:sz w:val="22"/>
          <w:szCs w:val="22"/>
        </w:rPr>
      </w:pPr>
      <w:r w:rsidRPr="00D90237">
        <w:rPr>
          <w:noProof/>
          <w:color w:val="000000"/>
        </w:rPr>
        <w:t>46</w:t>
      </w:r>
      <w:r>
        <w:rPr>
          <w:rFonts w:asciiTheme="minorHAnsi" w:eastAsiaTheme="minorEastAsia" w:hAnsiTheme="minorHAnsi" w:cstheme="minorBidi"/>
          <w:noProof/>
          <w:sz w:val="22"/>
          <w:szCs w:val="22"/>
        </w:rPr>
        <w:tab/>
      </w:r>
      <w:r w:rsidRPr="00D90237">
        <w:rPr>
          <w:noProof/>
          <w:color w:val="000000"/>
        </w:rPr>
        <w:t>Præcisering af aktive medlemmer i forbindelse med Fredericia Ordningen</w:t>
      </w:r>
      <w:r>
        <w:rPr>
          <w:noProof/>
        </w:rPr>
        <w:tab/>
      </w:r>
      <w:r>
        <w:rPr>
          <w:noProof/>
        </w:rPr>
        <w:fldChar w:fldCharType="begin"/>
      </w:r>
      <w:r>
        <w:rPr>
          <w:noProof/>
        </w:rPr>
        <w:instrText xml:space="preserve"> PAGEREF _Toc490725007 \h </w:instrText>
      </w:r>
      <w:r>
        <w:rPr>
          <w:noProof/>
        </w:rPr>
      </w:r>
      <w:r>
        <w:rPr>
          <w:noProof/>
        </w:rPr>
        <w:fldChar w:fldCharType="separate"/>
      </w:r>
      <w:r>
        <w:rPr>
          <w:noProof/>
        </w:rPr>
        <w:t>12</w:t>
      </w:r>
      <w:r>
        <w:rPr>
          <w:noProof/>
        </w:rPr>
        <w:fldChar w:fldCharType="end"/>
      </w:r>
    </w:p>
    <w:p w:rsidR="00FE661C" w:rsidRDefault="00FE661C">
      <w:pPr>
        <w:pStyle w:val="Indholdsfortegnelse1"/>
        <w:rPr>
          <w:rFonts w:asciiTheme="minorHAnsi" w:eastAsiaTheme="minorEastAsia" w:hAnsiTheme="minorHAnsi" w:cstheme="minorBidi"/>
          <w:noProof/>
          <w:sz w:val="22"/>
          <w:szCs w:val="22"/>
        </w:rPr>
      </w:pPr>
      <w:r w:rsidRPr="00D90237">
        <w:rPr>
          <w:noProof/>
          <w:color w:val="000000"/>
        </w:rPr>
        <w:t>47</w:t>
      </w:r>
      <w:r>
        <w:rPr>
          <w:rFonts w:asciiTheme="minorHAnsi" w:eastAsiaTheme="minorEastAsia" w:hAnsiTheme="minorHAnsi" w:cstheme="minorBidi"/>
          <w:noProof/>
          <w:sz w:val="22"/>
          <w:szCs w:val="22"/>
        </w:rPr>
        <w:tab/>
      </w:r>
      <w:r w:rsidRPr="00D90237">
        <w:rPr>
          <w:noProof/>
          <w:color w:val="000000"/>
        </w:rPr>
        <w:t>Lukket - Orientering</w:t>
      </w:r>
      <w:r>
        <w:rPr>
          <w:noProof/>
        </w:rPr>
        <w:tab/>
      </w:r>
      <w:r>
        <w:rPr>
          <w:noProof/>
        </w:rPr>
        <w:fldChar w:fldCharType="begin"/>
      </w:r>
      <w:r>
        <w:rPr>
          <w:noProof/>
        </w:rPr>
        <w:instrText xml:space="preserve"> PAGEREF _Toc490725008 \h </w:instrText>
      </w:r>
      <w:r>
        <w:rPr>
          <w:noProof/>
        </w:rPr>
      </w:r>
      <w:r>
        <w:rPr>
          <w:noProof/>
        </w:rPr>
        <w:fldChar w:fldCharType="separate"/>
      </w:r>
      <w:r>
        <w:rPr>
          <w:noProof/>
        </w:rPr>
        <w:t>14</w:t>
      </w:r>
      <w:r>
        <w:rPr>
          <w:noProof/>
        </w:rPr>
        <w:fldChar w:fldCharType="end"/>
      </w:r>
    </w:p>
    <w:p w:rsidR="00CA07BB" w:rsidRDefault="00FE661C" w:rsidP="005203C1">
      <w:r>
        <w:fldChar w:fldCharType="end"/>
      </w:r>
      <w:bookmarkStart w:id="3" w:name="_GoBack"/>
      <w:bookmarkEnd w:id="3"/>
    </w:p>
    <w:p w:rsidR="00FE661C" w:rsidRDefault="00FE661C">
      <w:pPr>
        <w:pStyle w:val="Overskrift1"/>
        <w:pageBreakBefore/>
        <w:textAlignment w:val="top"/>
        <w:divId w:val="2090733638"/>
        <w:rPr>
          <w:color w:val="000000"/>
        </w:rPr>
      </w:pPr>
      <w:bookmarkStart w:id="4" w:name="AC_AgendaStart3"/>
      <w:bookmarkStart w:id="5" w:name="_Toc490725001"/>
      <w:bookmarkEnd w:id="4"/>
      <w:r>
        <w:rPr>
          <w:color w:val="000000"/>
        </w:rPr>
        <w:lastRenderedPageBreak/>
        <w:t>40</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E661C">
        <w:trPr>
          <w:divId w:val="2090733638"/>
          <w:tblCellSpacing w:w="0" w:type="dxa"/>
        </w:trPr>
        <w:tc>
          <w:tcPr>
            <w:tcW w:w="0" w:type="auto"/>
            <w:hideMark/>
          </w:tcPr>
          <w:p w:rsidR="00FE661C" w:rsidRDefault="00FE661C">
            <w:pPr>
              <w:rPr>
                <w:color w:val="000000"/>
              </w:rPr>
            </w:pPr>
          </w:p>
        </w:tc>
        <w:tc>
          <w:tcPr>
            <w:tcW w:w="1250" w:type="pct"/>
            <w:hideMark/>
          </w:tcPr>
          <w:p w:rsidR="00FE661C" w:rsidRDefault="00FE661C">
            <w:pPr>
              <w:rPr>
                <w:color w:val="000000"/>
              </w:rPr>
            </w:pPr>
            <w:r>
              <w:rPr>
                <w:color w:val="000000"/>
              </w:rPr>
              <w:t>Sagsnr.:</w:t>
            </w:r>
          </w:p>
        </w:tc>
        <w:tc>
          <w:tcPr>
            <w:tcW w:w="3750" w:type="pct"/>
            <w:hideMark/>
          </w:tcPr>
          <w:p w:rsidR="00FE661C" w:rsidRDefault="00FE661C">
            <w:pPr>
              <w:jc w:val="right"/>
              <w:rPr>
                <w:color w:val="000000"/>
              </w:rPr>
            </w:pPr>
            <w:r>
              <w:rPr>
                <w:color w:val="000000"/>
              </w:rPr>
              <w:t>Sagen afgøres i: Kultur- og Idrætsudvalget</w:t>
            </w:r>
          </w:p>
        </w:tc>
      </w:tr>
    </w:tbl>
    <w:p w:rsidR="00FE661C" w:rsidRDefault="00FE661C">
      <w:pPr>
        <w:divId w:val="2090733638"/>
        <w:rPr>
          <w:rFonts w:ascii="Times New Roman" w:hAnsi="Times New Roman"/>
          <w:sz w:val="24"/>
          <w:szCs w:val="24"/>
        </w:rPr>
      </w:pPr>
    </w:p>
    <w:p w:rsidR="00FE661C" w:rsidRDefault="00FE661C">
      <w:pPr>
        <w:pStyle w:val="agendabullettitle"/>
        <w:divId w:val="2090733638"/>
      </w:pPr>
      <w:r>
        <w:t xml:space="preserve">Sagsresumé: </w:t>
      </w:r>
    </w:p>
    <w:p w:rsidR="00FE661C" w:rsidRDefault="00FE661C">
      <w:pPr>
        <w:pStyle w:val="agendabullettext"/>
        <w:spacing w:after="240"/>
        <w:divId w:val="2090733638"/>
      </w:pPr>
      <w:r>
        <w:br/>
      </w:r>
    </w:p>
    <w:p w:rsidR="00FE661C" w:rsidRDefault="00FE661C">
      <w:pPr>
        <w:pStyle w:val="NormalWeb"/>
        <w:divId w:val="2090733638"/>
      </w:pPr>
      <w:r>
        <w:rPr>
          <w:b/>
          <w:bCs/>
        </w:rPr>
        <w:t>Sagsbeskrivelse:</w:t>
      </w:r>
    </w:p>
    <w:p w:rsidR="00FE661C" w:rsidRDefault="00FE661C">
      <w:pPr>
        <w:spacing w:after="240"/>
        <w:divId w:val="2090733638"/>
      </w:pPr>
      <w:r>
        <w:br/>
      </w:r>
    </w:p>
    <w:p w:rsidR="00FE661C" w:rsidRDefault="00FE661C">
      <w:pPr>
        <w:divId w:val="2090733638"/>
      </w:pPr>
    </w:p>
    <w:p w:rsidR="00FE661C" w:rsidRDefault="00FE661C">
      <w:pPr>
        <w:pStyle w:val="agendabullettitle"/>
        <w:divId w:val="2090733638"/>
      </w:pPr>
      <w:r>
        <w:t xml:space="preserve">Økonomiske konsekvenser: </w:t>
      </w:r>
    </w:p>
    <w:p w:rsidR="00FE661C" w:rsidRDefault="00FE661C">
      <w:pPr>
        <w:pStyle w:val="agendabullettext"/>
        <w:divId w:val="2090733638"/>
      </w:pPr>
      <w:r>
        <w:t> </w:t>
      </w:r>
    </w:p>
    <w:p w:rsidR="00FE661C" w:rsidRDefault="00FE661C">
      <w:pPr>
        <w:divId w:val="2090733638"/>
      </w:pPr>
    </w:p>
    <w:p w:rsidR="00FE661C" w:rsidRDefault="00FE661C">
      <w:pPr>
        <w:pStyle w:val="agendabullettitle"/>
        <w:divId w:val="2090733638"/>
      </w:pPr>
      <w:r>
        <w:t xml:space="preserve">Vurdering: </w:t>
      </w:r>
    </w:p>
    <w:p w:rsidR="00FE661C" w:rsidRDefault="00FE661C">
      <w:pPr>
        <w:pStyle w:val="agendabullettext"/>
        <w:divId w:val="2090733638"/>
      </w:pPr>
      <w:r>
        <w:t> </w:t>
      </w:r>
    </w:p>
    <w:p w:rsidR="00FE661C" w:rsidRDefault="00FE661C">
      <w:pPr>
        <w:divId w:val="2090733638"/>
      </w:pPr>
    </w:p>
    <w:p w:rsidR="00FE661C" w:rsidRDefault="00FE661C">
      <w:pPr>
        <w:pStyle w:val="agendabullettitle"/>
        <w:divId w:val="2090733638"/>
      </w:pPr>
      <w:r>
        <w:t xml:space="preserve">Indstillinger: </w:t>
      </w:r>
    </w:p>
    <w:p w:rsidR="00FE661C" w:rsidRDefault="00FE661C">
      <w:pPr>
        <w:pStyle w:val="NormalWeb"/>
        <w:divId w:val="2090733638"/>
      </w:pPr>
      <w:r>
        <w:t>Indstilles til godkendelse.</w:t>
      </w:r>
      <w:bookmarkStart w:id="6" w:name="AcadreMMBulletLastPosition"/>
    </w:p>
    <w:p w:rsidR="00FE661C" w:rsidRDefault="00FE661C">
      <w:pPr>
        <w:divId w:val="2090733638"/>
      </w:pPr>
    </w:p>
    <w:p w:rsidR="00FE661C" w:rsidRDefault="00FE661C">
      <w:pPr>
        <w:pStyle w:val="agendabullettitle"/>
        <w:divId w:val="2090733638"/>
      </w:pPr>
      <w:r>
        <w:t xml:space="preserve">Bilag: </w:t>
      </w:r>
    </w:p>
    <w:p w:rsidR="00FE661C" w:rsidRDefault="00FE661C">
      <w:pPr>
        <w:pStyle w:val="agendabullettitle"/>
        <w:divId w:val="2090733638"/>
      </w:pPr>
      <w:r>
        <w:t xml:space="preserve">Beslutning i Kultur- og Idrætsudvalget den 16-08-2017: </w:t>
      </w:r>
    </w:p>
    <w:p w:rsidR="00FE661C" w:rsidRDefault="00FE661C">
      <w:pPr>
        <w:pStyle w:val="NormalWeb"/>
        <w:divId w:val="2090733638"/>
      </w:pPr>
      <w:r>
        <w:t>Godkendt.</w:t>
      </w:r>
    </w:p>
    <w:p w:rsidR="00FE661C" w:rsidRDefault="00FE661C">
      <w:pPr>
        <w:divId w:val="2090733638"/>
      </w:pPr>
    </w:p>
    <w:p w:rsidR="00FE661C" w:rsidRDefault="00FE661C">
      <w:pPr>
        <w:pStyle w:val="agendabullettext"/>
        <w:divId w:val="2090733638"/>
      </w:pPr>
      <w:r>
        <w:t>Fraværende: Bente Ankersen, Christian Jørgensen</w:t>
      </w:r>
    </w:p>
    <w:p w:rsidR="00FE661C" w:rsidRDefault="00FE661C">
      <w:pPr>
        <w:divId w:val="2090733638"/>
      </w:pPr>
    </w:p>
    <w:p w:rsidR="00FE661C" w:rsidRDefault="00FE661C">
      <w:pPr>
        <w:pStyle w:val="Overskrift1"/>
        <w:pageBreakBefore/>
        <w:textAlignment w:val="top"/>
        <w:divId w:val="2090733638"/>
        <w:rPr>
          <w:color w:val="000000"/>
        </w:rPr>
      </w:pPr>
      <w:bookmarkStart w:id="7" w:name="_Toc490725002"/>
      <w:r>
        <w:rPr>
          <w:color w:val="000000"/>
        </w:rPr>
        <w:lastRenderedPageBreak/>
        <w:t>41</w:t>
      </w:r>
      <w:r>
        <w:rPr>
          <w:color w:val="000000"/>
        </w:rPr>
        <w:tab/>
        <w:t>Besøg af Bredstrup Pjedsted Idrætsforening</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E661C">
        <w:trPr>
          <w:divId w:val="2090733638"/>
          <w:tblCellSpacing w:w="0" w:type="dxa"/>
        </w:trPr>
        <w:tc>
          <w:tcPr>
            <w:tcW w:w="0" w:type="auto"/>
            <w:hideMark/>
          </w:tcPr>
          <w:p w:rsidR="00FE661C" w:rsidRDefault="00FE661C">
            <w:pPr>
              <w:rPr>
                <w:color w:val="000000"/>
              </w:rPr>
            </w:pPr>
          </w:p>
        </w:tc>
        <w:tc>
          <w:tcPr>
            <w:tcW w:w="1250" w:type="pct"/>
            <w:hideMark/>
          </w:tcPr>
          <w:p w:rsidR="00FE661C" w:rsidRDefault="00FE661C">
            <w:pPr>
              <w:rPr>
                <w:color w:val="000000"/>
              </w:rPr>
            </w:pPr>
            <w:r>
              <w:rPr>
                <w:color w:val="000000"/>
              </w:rPr>
              <w:t>Sagsnr.:</w:t>
            </w:r>
          </w:p>
        </w:tc>
        <w:tc>
          <w:tcPr>
            <w:tcW w:w="3750" w:type="pct"/>
            <w:hideMark/>
          </w:tcPr>
          <w:p w:rsidR="00FE661C" w:rsidRDefault="00FE661C">
            <w:pPr>
              <w:jc w:val="right"/>
              <w:rPr>
                <w:color w:val="000000"/>
              </w:rPr>
            </w:pPr>
            <w:r>
              <w:rPr>
                <w:color w:val="000000"/>
              </w:rPr>
              <w:t>Sagen afgøres i: Kultur- og Idrætsudvalget</w:t>
            </w:r>
          </w:p>
        </w:tc>
      </w:tr>
    </w:tbl>
    <w:p w:rsidR="00FE661C" w:rsidRDefault="00FE661C">
      <w:pPr>
        <w:divId w:val="2090733638"/>
        <w:rPr>
          <w:rFonts w:ascii="Times New Roman" w:hAnsi="Times New Roman"/>
          <w:sz w:val="24"/>
          <w:szCs w:val="24"/>
        </w:rPr>
      </w:pPr>
    </w:p>
    <w:p w:rsidR="00FE661C" w:rsidRDefault="00FE661C">
      <w:pPr>
        <w:pStyle w:val="agendabullettitle"/>
        <w:divId w:val="2090733638"/>
      </w:pPr>
      <w:r>
        <w:t xml:space="preserve">Sagsresumé: </w:t>
      </w:r>
    </w:p>
    <w:p w:rsidR="00FE661C" w:rsidRDefault="00FE661C">
      <w:pPr>
        <w:pStyle w:val="NormalWeb"/>
        <w:divId w:val="2090733638"/>
      </w:pPr>
      <w:r>
        <w:rPr>
          <w:b/>
          <w:bCs/>
        </w:rPr>
        <w:t>Sagsbeskrivelse:</w:t>
      </w:r>
    </w:p>
    <w:p w:rsidR="00FE661C" w:rsidRDefault="00FE661C">
      <w:pPr>
        <w:pStyle w:val="NormalWeb"/>
        <w:divId w:val="2090733638"/>
      </w:pPr>
      <w:r>
        <w:rPr>
          <w:b/>
          <w:bCs/>
        </w:rPr>
        <w:t> </w:t>
      </w:r>
    </w:p>
    <w:p w:rsidR="00FE661C" w:rsidRDefault="00FE661C">
      <w:pPr>
        <w:pStyle w:val="NormalWeb"/>
        <w:divId w:val="2090733638"/>
      </w:pPr>
      <w:r>
        <w:t>Efter aftale med formandskabet har repræsentanter for BPI Skydning fået foretræde for udvalget for at præsentere en udviklingsplan for foreningens skydefaciliteter. Der er afsat en halv time til præsentation og drøftelse.</w:t>
      </w:r>
    </w:p>
    <w:p w:rsidR="00FE661C" w:rsidRDefault="00FE661C">
      <w:pPr>
        <w:divId w:val="2090733638"/>
      </w:pPr>
    </w:p>
    <w:p w:rsidR="00FE661C" w:rsidRDefault="00FE661C">
      <w:pPr>
        <w:pStyle w:val="agendabullettitle"/>
        <w:divId w:val="2090733638"/>
      </w:pPr>
      <w:r>
        <w:t xml:space="preserve">Økonomiske konsekvenser: </w:t>
      </w:r>
    </w:p>
    <w:p w:rsidR="00FE661C" w:rsidRDefault="00FE661C">
      <w:pPr>
        <w:pStyle w:val="agendabullettext"/>
        <w:divId w:val="2090733638"/>
      </w:pPr>
      <w:r>
        <w:t> </w:t>
      </w:r>
    </w:p>
    <w:p w:rsidR="00FE661C" w:rsidRDefault="00FE661C">
      <w:pPr>
        <w:divId w:val="2090733638"/>
      </w:pPr>
    </w:p>
    <w:p w:rsidR="00FE661C" w:rsidRDefault="00FE661C">
      <w:pPr>
        <w:pStyle w:val="agendabullettitle"/>
        <w:divId w:val="2090733638"/>
      </w:pPr>
      <w:r>
        <w:t xml:space="preserve">Vurdering: </w:t>
      </w:r>
    </w:p>
    <w:p w:rsidR="00FE661C" w:rsidRDefault="00FE661C">
      <w:pPr>
        <w:pStyle w:val="agendabullettext"/>
        <w:divId w:val="2090733638"/>
      </w:pPr>
      <w:r>
        <w:t> </w:t>
      </w:r>
    </w:p>
    <w:p w:rsidR="00FE661C" w:rsidRDefault="00FE661C">
      <w:pPr>
        <w:divId w:val="2090733638"/>
      </w:pPr>
    </w:p>
    <w:p w:rsidR="00FE661C" w:rsidRDefault="00FE661C">
      <w:pPr>
        <w:pStyle w:val="agendabullettitle"/>
        <w:divId w:val="2090733638"/>
      </w:pPr>
      <w:r>
        <w:t xml:space="preserve">Indstillinger: </w:t>
      </w:r>
    </w:p>
    <w:p w:rsidR="00FE661C" w:rsidRDefault="00FE661C">
      <w:pPr>
        <w:pStyle w:val="NormalWeb"/>
        <w:divId w:val="2090733638"/>
      </w:pPr>
      <w:r>
        <w:t>Ingen.</w:t>
      </w:r>
    </w:p>
    <w:p w:rsidR="00FE661C" w:rsidRDefault="00FE661C">
      <w:pPr>
        <w:divId w:val="2090733638"/>
      </w:pPr>
    </w:p>
    <w:p w:rsidR="00FE661C" w:rsidRDefault="00FE661C">
      <w:pPr>
        <w:pStyle w:val="agendabullettitle"/>
        <w:divId w:val="2090733638"/>
      </w:pPr>
      <w:r>
        <w:t xml:space="preserve">Bilag: </w:t>
      </w:r>
    </w:p>
    <w:p w:rsidR="00FE661C" w:rsidRDefault="00FE661C">
      <w:pPr>
        <w:pStyle w:val="agendabullettitle"/>
        <w:divId w:val="2090733638"/>
      </w:pPr>
      <w:r>
        <w:t xml:space="preserve">Beslutning i Kultur- og Idrætsudvalget den 16-08-2017: </w:t>
      </w:r>
    </w:p>
    <w:p w:rsidR="00FE661C" w:rsidRDefault="00FE661C">
      <w:pPr>
        <w:pStyle w:val="NormalWeb"/>
        <w:divId w:val="2090733638"/>
      </w:pPr>
      <w:r>
        <w:t>Taget til efterretning.</w:t>
      </w:r>
    </w:p>
    <w:p w:rsidR="00FE661C" w:rsidRDefault="00FE661C">
      <w:pPr>
        <w:divId w:val="2090733638"/>
      </w:pPr>
    </w:p>
    <w:p w:rsidR="00FE661C" w:rsidRDefault="00FE661C">
      <w:pPr>
        <w:pStyle w:val="agendabullettext"/>
        <w:divId w:val="2090733638"/>
      </w:pPr>
      <w:r>
        <w:t>Fraværende: Bente Ankersen, Christian Jørgensen</w:t>
      </w:r>
    </w:p>
    <w:p w:rsidR="00FE661C" w:rsidRDefault="00FE661C">
      <w:pPr>
        <w:divId w:val="2090733638"/>
      </w:pPr>
    </w:p>
    <w:p w:rsidR="00FE661C" w:rsidRDefault="00FE661C">
      <w:pPr>
        <w:pStyle w:val="Overskrift1"/>
        <w:pageBreakBefore/>
        <w:textAlignment w:val="top"/>
        <w:divId w:val="2090733638"/>
        <w:rPr>
          <w:color w:val="000000"/>
        </w:rPr>
      </w:pPr>
      <w:bookmarkStart w:id="8" w:name="_Toc490725003"/>
      <w:r>
        <w:rPr>
          <w:color w:val="000000"/>
        </w:rPr>
        <w:lastRenderedPageBreak/>
        <w:t>42</w:t>
      </w:r>
      <w:r>
        <w:rPr>
          <w:color w:val="000000"/>
        </w:rPr>
        <w:tab/>
        <w:t>Ansøgning om tilskud til åbningsarrangement, Tøjhuset</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E661C">
        <w:trPr>
          <w:divId w:val="2090733638"/>
          <w:tblCellSpacing w:w="0" w:type="dxa"/>
        </w:trPr>
        <w:tc>
          <w:tcPr>
            <w:tcW w:w="0" w:type="auto"/>
            <w:hideMark/>
          </w:tcPr>
          <w:p w:rsidR="00FE661C" w:rsidRDefault="00FE661C">
            <w:pPr>
              <w:rPr>
                <w:color w:val="000000"/>
              </w:rPr>
            </w:pPr>
          </w:p>
        </w:tc>
        <w:tc>
          <w:tcPr>
            <w:tcW w:w="1250" w:type="pct"/>
            <w:hideMark/>
          </w:tcPr>
          <w:p w:rsidR="00FE661C" w:rsidRDefault="00FE661C">
            <w:pPr>
              <w:rPr>
                <w:color w:val="000000"/>
              </w:rPr>
            </w:pPr>
            <w:r>
              <w:rPr>
                <w:color w:val="000000"/>
              </w:rPr>
              <w:t>Sagsnr.:17/3825</w:t>
            </w:r>
          </w:p>
        </w:tc>
        <w:tc>
          <w:tcPr>
            <w:tcW w:w="3750" w:type="pct"/>
            <w:hideMark/>
          </w:tcPr>
          <w:p w:rsidR="00FE661C" w:rsidRDefault="00FE661C">
            <w:pPr>
              <w:jc w:val="right"/>
              <w:rPr>
                <w:color w:val="000000"/>
              </w:rPr>
            </w:pPr>
            <w:r>
              <w:rPr>
                <w:color w:val="000000"/>
              </w:rPr>
              <w:t>Sagen afgøres i: Kultur- og Idrætsudvalget</w:t>
            </w:r>
          </w:p>
        </w:tc>
      </w:tr>
    </w:tbl>
    <w:p w:rsidR="00FE661C" w:rsidRDefault="00FE661C">
      <w:pPr>
        <w:divId w:val="2090733638"/>
        <w:rPr>
          <w:rFonts w:ascii="Times New Roman" w:hAnsi="Times New Roman"/>
          <w:sz w:val="24"/>
          <w:szCs w:val="24"/>
        </w:rPr>
      </w:pPr>
    </w:p>
    <w:p w:rsidR="00FE661C" w:rsidRDefault="00FE661C">
      <w:pPr>
        <w:pStyle w:val="agendabullettitle"/>
        <w:divId w:val="2090733638"/>
      </w:pPr>
      <w:r>
        <w:t xml:space="preserve">Sagsresumé: </w:t>
      </w:r>
    </w:p>
    <w:p w:rsidR="00FE661C" w:rsidRDefault="00FE661C">
      <w:pPr>
        <w:pStyle w:val="NormalWeb"/>
        <w:divId w:val="2090733638"/>
      </w:pPr>
      <w:r>
        <w:t xml:space="preserve">Foreningen LIVE ansøger om 25.000 kr. i tilskud til åbningsprogrammet den 11. marts 2017 i Tøjhuset, hvilket indstilles til godkendelse. </w:t>
      </w:r>
    </w:p>
    <w:p w:rsidR="00FE661C" w:rsidRDefault="00FE661C">
      <w:pPr>
        <w:pStyle w:val="NormalWeb"/>
        <w:divId w:val="2090733638"/>
      </w:pPr>
      <w:r>
        <w:t> </w:t>
      </w:r>
    </w:p>
    <w:p w:rsidR="00FE661C" w:rsidRDefault="00FE661C">
      <w:pPr>
        <w:pStyle w:val="NormalWeb"/>
        <w:divId w:val="2090733638"/>
      </w:pPr>
      <w:r>
        <w:rPr>
          <w:b/>
          <w:bCs/>
        </w:rPr>
        <w:t>Sagsbeskrivelse:</w:t>
      </w:r>
    </w:p>
    <w:p w:rsidR="00FE661C" w:rsidRDefault="00FE661C">
      <w:pPr>
        <w:pStyle w:val="NormalWeb"/>
        <w:divId w:val="2090733638"/>
      </w:pPr>
      <w:r>
        <w:rPr>
          <w:b/>
          <w:bCs/>
        </w:rPr>
        <w:t> </w:t>
      </w:r>
    </w:p>
    <w:p w:rsidR="00FE661C" w:rsidRDefault="00FE661C">
      <w:pPr>
        <w:pStyle w:val="NormalWeb"/>
        <w:divId w:val="2090733638"/>
      </w:pPr>
      <w:r>
        <w:t>Foreningen LIVE har nu opgjort regnskabet efter åbningsdagen den 11. marts 2017 i Tøjhuset, se bilag.</w:t>
      </w:r>
    </w:p>
    <w:p w:rsidR="00FE661C" w:rsidRDefault="00FE661C">
      <w:pPr>
        <w:pStyle w:val="NormalWeb"/>
        <w:divId w:val="2090733638"/>
      </w:pPr>
      <w:r>
        <w:t>Foreningen ansøger Kultur – og Idrætsudvalget om tilskud på 25.000 kr.</w:t>
      </w:r>
    </w:p>
    <w:p w:rsidR="00FE661C" w:rsidRDefault="00FE661C">
      <w:pPr>
        <w:pStyle w:val="NormalWeb"/>
        <w:divId w:val="2090733638"/>
      </w:pPr>
      <w:r>
        <w:t> </w:t>
      </w:r>
    </w:p>
    <w:p w:rsidR="00FE661C" w:rsidRDefault="00FE661C">
      <w:pPr>
        <w:pStyle w:val="NormalWeb"/>
        <w:divId w:val="2090733638"/>
      </w:pPr>
      <w:r>
        <w:t>Ønsker udvalget at imødekomme ansøgningen kan finansiering ske af udvalgets tilskudspulje.</w:t>
      </w:r>
    </w:p>
    <w:p w:rsidR="00FE661C" w:rsidRDefault="00FE661C">
      <w:pPr>
        <w:divId w:val="2090733638"/>
      </w:pPr>
    </w:p>
    <w:p w:rsidR="00FE661C" w:rsidRDefault="00FE661C">
      <w:pPr>
        <w:pStyle w:val="agendabullettitle"/>
        <w:divId w:val="2090733638"/>
      </w:pPr>
      <w:r>
        <w:t xml:space="preserve">Økonomiske konsekvenser: </w:t>
      </w:r>
    </w:p>
    <w:p w:rsidR="00FE661C" w:rsidRDefault="00FE661C">
      <w:pPr>
        <w:pStyle w:val="NormalWeb"/>
        <w:divId w:val="2090733638"/>
      </w:pPr>
      <w:r>
        <w:t>Ingen</w:t>
      </w:r>
    </w:p>
    <w:p w:rsidR="00FE661C" w:rsidRDefault="00FE661C">
      <w:pPr>
        <w:divId w:val="2090733638"/>
      </w:pPr>
    </w:p>
    <w:p w:rsidR="00FE661C" w:rsidRDefault="00FE661C">
      <w:pPr>
        <w:pStyle w:val="agendabullettitle"/>
        <w:divId w:val="2090733638"/>
      </w:pPr>
      <w:r>
        <w:t xml:space="preserve">Vurdering: </w:t>
      </w:r>
    </w:p>
    <w:p w:rsidR="00FE661C" w:rsidRDefault="00FE661C">
      <w:pPr>
        <w:pStyle w:val="NormalWeb"/>
        <w:divId w:val="2090733638"/>
      </w:pPr>
      <w:r>
        <w:t>Ingen</w:t>
      </w:r>
    </w:p>
    <w:p w:rsidR="00FE661C" w:rsidRDefault="00FE661C">
      <w:pPr>
        <w:divId w:val="2090733638"/>
      </w:pPr>
    </w:p>
    <w:p w:rsidR="00FE661C" w:rsidRDefault="00FE661C">
      <w:pPr>
        <w:pStyle w:val="agendabullettitle"/>
        <w:divId w:val="2090733638"/>
      </w:pPr>
      <w:r>
        <w:t xml:space="preserve">Indstillinger: </w:t>
      </w:r>
    </w:p>
    <w:p w:rsidR="00FE661C" w:rsidRDefault="00FE661C">
      <w:pPr>
        <w:pStyle w:val="NormalWeb"/>
        <w:divId w:val="2090733638"/>
      </w:pPr>
      <w:r>
        <w:t xml:space="preserve">Kultur &amp; Idræt indstiller </w:t>
      </w:r>
    </w:p>
    <w:p w:rsidR="00FE661C" w:rsidRDefault="00FE661C" w:rsidP="00FE661C">
      <w:pPr>
        <w:numPr>
          <w:ilvl w:val="0"/>
          <w:numId w:val="14"/>
        </w:numPr>
        <w:spacing w:before="100" w:beforeAutospacing="1" w:after="100" w:afterAutospacing="1"/>
        <w:divId w:val="2090733638"/>
      </w:pPr>
      <w:r>
        <w:t>at udvalget imødekommer ansøgningen med 25.000 kr.</w:t>
      </w:r>
    </w:p>
    <w:p w:rsidR="00FE661C" w:rsidRDefault="00FE661C" w:rsidP="00FE661C">
      <w:pPr>
        <w:numPr>
          <w:ilvl w:val="0"/>
          <w:numId w:val="14"/>
        </w:numPr>
        <w:spacing w:before="100" w:beforeAutospacing="1" w:after="100" w:afterAutospacing="1"/>
        <w:divId w:val="2090733638"/>
      </w:pPr>
      <w:r>
        <w:t>at finansiering sker af udvalgets tilskudspulje</w:t>
      </w:r>
    </w:p>
    <w:p w:rsidR="00FE661C" w:rsidRDefault="00FE661C">
      <w:pPr>
        <w:divId w:val="2090733638"/>
      </w:pPr>
    </w:p>
    <w:p w:rsidR="00FE661C" w:rsidRDefault="00FE661C">
      <w:pPr>
        <w:pStyle w:val="agendabullettitle"/>
        <w:divId w:val="2090733638"/>
      </w:pPr>
      <w:r>
        <w:t xml:space="preserve">Bilag: </w:t>
      </w:r>
    </w:p>
    <w:p w:rsidR="00FE661C" w:rsidRDefault="00FE661C">
      <w:pPr>
        <w:textAlignment w:val="top"/>
        <w:divId w:val="2114477587"/>
        <w:rPr>
          <w:color w:val="000000"/>
        </w:rPr>
      </w:pPr>
      <w:r>
        <w:rPr>
          <w:color w:val="000000"/>
        </w:rPr>
        <w:t>Åben - Åbningsarrangement Tøjhuset - ansøgning.docx</w:t>
      </w:r>
    </w:p>
    <w:p w:rsidR="00FE661C" w:rsidRDefault="00FE661C">
      <w:pPr>
        <w:divId w:val="2090733638"/>
        <w:rPr>
          <w:rFonts w:ascii="Times New Roman" w:hAnsi="Times New Roman"/>
          <w:sz w:val="24"/>
          <w:szCs w:val="24"/>
        </w:rPr>
      </w:pPr>
    </w:p>
    <w:p w:rsidR="00FE661C" w:rsidRDefault="00FE661C">
      <w:pPr>
        <w:pStyle w:val="agendabullettitle"/>
        <w:divId w:val="2090733638"/>
      </w:pPr>
      <w:r>
        <w:t xml:space="preserve">Beslutning i Kultur- og Idrætsudvalget den 16-08-2017: </w:t>
      </w:r>
    </w:p>
    <w:p w:rsidR="00FE661C" w:rsidRDefault="00FE661C">
      <w:pPr>
        <w:pStyle w:val="NormalWeb"/>
        <w:divId w:val="2090733638"/>
      </w:pPr>
      <w:r>
        <w:t>Godkendt.</w:t>
      </w:r>
    </w:p>
    <w:p w:rsidR="00FE661C" w:rsidRDefault="00FE661C">
      <w:pPr>
        <w:divId w:val="2090733638"/>
      </w:pPr>
    </w:p>
    <w:p w:rsidR="00FE661C" w:rsidRDefault="00FE661C">
      <w:pPr>
        <w:pStyle w:val="agendabullettext"/>
        <w:divId w:val="2090733638"/>
      </w:pPr>
      <w:r>
        <w:t>Fraværende: Bente Ankersen, Christian Jørgensen</w:t>
      </w:r>
    </w:p>
    <w:p w:rsidR="00FE661C" w:rsidRDefault="00FE661C">
      <w:pPr>
        <w:divId w:val="2090733638"/>
      </w:pPr>
    </w:p>
    <w:p w:rsidR="00FE661C" w:rsidRDefault="00FE661C">
      <w:pPr>
        <w:pStyle w:val="Overskrift1"/>
        <w:pageBreakBefore/>
        <w:textAlignment w:val="top"/>
        <w:divId w:val="2090733638"/>
        <w:rPr>
          <w:color w:val="000000"/>
        </w:rPr>
      </w:pPr>
      <w:bookmarkStart w:id="9" w:name="_Toc490725004"/>
      <w:r>
        <w:rPr>
          <w:color w:val="000000"/>
        </w:rPr>
        <w:lastRenderedPageBreak/>
        <w:t>43</w:t>
      </w:r>
      <w:r>
        <w:rPr>
          <w:color w:val="000000"/>
        </w:rPr>
        <w:tab/>
        <w:t>Ansøgning om tilskud til leje af stadion fra Fredericia KF</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E661C">
        <w:trPr>
          <w:divId w:val="2090733638"/>
          <w:tblCellSpacing w:w="0" w:type="dxa"/>
        </w:trPr>
        <w:tc>
          <w:tcPr>
            <w:tcW w:w="0" w:type="auto"/>
            <w:hideMark/>
          </w:tcPr>
          <w:p w:rsidR="00FE661C" w:rsidRDefault="00FE661C">
            <w:pPr>
              <w:rPr>
                <w:color w:val="000000"/>
              </w:rPr>
            </w:pPr>
          </w:p>
        </w:tc>
        <w:tc>
          <w:tcPr>
            <w:tcW w:w="1250" w:type="pct"/>
            <w:hideMark/>
          </w:tcPr>
          <w:p w:rsidR="00FE661C" w:rsidRDefault="00FE661C">
            <w:pPr>
              <w:rPr>
                <w:color w:val="000000"/>
              </w:rPr>
            </w:pPr>
            <w:r>
              <w:rPr>
                <w:color w:val="000000"/>
              </w:rPr>
              <w:t>Sagsnr.:17/5652</w:t>
            </w:r>
          </w:p>
        </w:tc>
        <w:tc>
          <w:tcPr>
            <w:tcW w:w="3750" w:type="pct"/>
            <w:hideMark/>
          </w:tcPr>
          <w:p w:rsidR="00FE661C" w:rsidRDefault="00FE661C">
            <w:pPr>
              <w:jc w:val="right"/>
              <w:rPr>
                <w:color w:val="000000"/>
              </w:rPr>
            </w:pPr>
            <w:r>
              <w:rPr>
                <w:color w:val="000000"/>
              </w:rPr>
              <w:t>Sagen afgøres i: Kultur- og Idrætsudvalget</w:t>
            </w:r>
          </w:p>
        </w:tc>
      </w:tr>
    </w:tbl>
    <w:p w:rsidR="00FE661C" w:rsidRDefault="00FE661C">
      <w:pPr>
        <w:divId w:val="2090733638"/>
        <w:rPr>
          <w:rFonts w:ascii="Times New Roman" w:hAnsi="Times New Roman"/>
          <w:sz w:val="24"/>
          <w:szCs w:val="24"/>
        </w:rPr>
      </w:pPr>
    </w:p>
    <w:p w:rsidR="00FE661C" w:rsidRDefault="00FE661C">
      <w:pPr>
        <w:pStyle w:val="agendabullettitle"/>
        <w:divId w:val="2090733638"/>
      </w:pPr>
      <w:r>
        <w:t xml:space="preserve">Sagsresumé: </w:t>
      </w:r>
    </w:p>
    <w:p w:rsidR="00FE661C" w:rsidRDefault="00FE661C">
      <w:pPr>
        <w:pStyle w:val="NormalWeb"/>
        <w:divId w:val="2090733638"/>
      </w:pPr>
      <w:r>
        <w:rPr>
          <w:b/>
          <w:bCs/>
        </w:rPr>
        <w:t xml:space="preserve">Fredericia KF vil anvende stadion </w:t>
      </w:r>
    </w:p>
    <w:p w:rsidR="00FE661C" w:rsidRDefault="00FE661C">
      <w:pPr>
        <w:pStyle w:val="NormalWeb"/>
        <w:divId w:val="2090733638"/>
      </w:pPr>
      <w:r>
        <w:t>Fredericia KF ønsker at anvende stadion – Monjasa Park – til fire fodboldevents i den kommende sæson – to i efteråret 2017 samt to i foråret 2018.</w:t>
      </w:r>
    </w:p>
    <w:p w:rsidR="00FE661C" w:rsidRDefault="00FE661C">
      <w:pPr>
        <w:pStyle w:val="NormalWeb"/>
        <w:divId w:val="2090733638"/>
      </w:pPr>
      <w:r>
        <w:br/>
        <w:t>I alle fire tilfælde ønsker fodboldfællesskabet at tilbyde en pigefodbold-event bestående af tre kampe for de bedste ungdomshold.</w:t>
      </w:r>
    </w:p>
    <w:p w:rsidR="00FE661C" w:rsidRDefault="00FE661C">
      <w:pPr>
        <w:pStyle w:val="NormalWeb"/>
        <w:spacing w:after="240"/>
        <w:divId w:val="2090733638"/>
      </w:pPr>
      <w:r>
        <w:t>Der kan være tale om U 13, U 14, U 15 hold og evt. det bedste seniorhold. Turneringsplanlægningen afgør kampprogrammet.</w:t>
      </w:r>
    </w:p>
    <w:p w:rsidR="00FE661C" w:rsidRDefault="00FE661C">
      <w:pPr>
        <w:pStyle w:val="NormalWeb"/>
        <w:divId w:val="2090733638"/>
      </w:pPr>
      <w:r>
        <w:t>Fredericia KF afventer placering af events, indtil de kender program for FC Fredericia i 1. division, således at der bliver tale om at afvikle pigefodbold-events på weekender, hvor herrerne spiller på udebane.</w:t>
      </w:r>
    </w:p>
    <w:p w:rsidR="00FE661C" w:rsidRDefault="00FE661C">
      <w:pPr>
        <w:pStyle w:val="NormalWeb"/>
        <w:divId w:val="2090733638"/>
      </w:pPr>
      <w:r>
        <w:t> </w:t>
      </w:r>
    </w:p>
    <w:p w:rsidR="00FE661C" w:rsidRDefault="00FE661C">
      <w:pPr>
        <w:pStyle w:val="NormalWeb"/>
        <w:divId w:val="2090733638"/>
      </w:pPr>
      <w:r>
        <w:rPr>
          <w:u w:val="single"/>
        </w:rPr>
        <w:t>Økonomi</w:t>
      </w:r>
    </w:p>
    <w:p w:rsidR="00FE661C" w:rsidRDefault="00FE661C">
      <w:pPr>
        <w:pStyle w:val="NormalWeb"/>
        <w:divId w:val="2090733638"/>
      </w:pPr>
      <w:r>
        <w:t>Fredericia KF søger Kultur &amp; Idrætsudvalget om 3000 kr. pr. gang til leje af stadion. I alt søges der således om 12.000 kr.</w:t>
      </w:r>
    </w:p>
    <w:p w:rsidR="00FE661C" w:rsidRDefault="00FE661C">
      <w:pPr>
        <w:pStyle w:val="NormalWeb"/>
        <w:divId w:val="2090733638"/>
      </w:pPr>
      <w:r>
        <w:t> </w:t>
      </w:r>
    </w:p>
    <w:p w:rsidR="00FE661C" w:rsidRDefault="00FE661C">
      <w:pPr>
        <w:pStyle w:val="NormalWeb"/>
        <w:spacing w:after="240"/>
        <w:divId w:val="2090733638"/>
      </w:pPr>
      <w:r>
        <w:t>Ønsker udvalget at imødekomme ansøgningen kan finansiering ske af udvalgets tilskudskonto.</w:t>
      </w:r>
    </w:p>
    <w:p w:rsidR="00FE661C" w:rsidRDefault="00FE661C">
      <w:pPr>
        <w:divId w:val="2090733638"/>
      </w:pPr>
    </w:p>
    <w:p w:rsidR="00FE661C" w:rsidRDefault="00FE661C">
      <w:pPr>
        <w:pStyle w:val="agendabullettitle"/>
        <w:divId w:val="2090733638"/>
      </w:pPr>
      <w:r>
        <w:t xml:space="preserve">Økonomiske konsekvenser: </w:t>
      </w:r>
    </w:p>
    <w:p w:rsidR="00FE661C" w:rsidRDefault="00FE661C">
      <w:pPr>
        <w:pStyle w:val="NormalWeb"/>
        <w:divId w:val="2090733638"/>
      </w:pPr>
      <w:r>
        <w:t>Ingen</w:t>
      </w:r>
    </w:p>
    <w:p w:rsidR="00FE661C" w:rsidRDefault="00FE661C">
      <w:pPr>
        <w:divId w:val="2090733638"/>
      </w:pPr>
    </w:p>
    <w:p w:rsidR="00FE661C" w:rsidRDefault="00FE661C">
      <w:pPr>
        <w:pStyle w:val="agendabullettitle"/>
        <w:divId w:val="2090733638"/>
      </w:pPr>
      <w:r>
        <w:t xml:space="preserve">Vurdering: </w:t>
      </w:r>
    </w:p>
    <w:p w:rsidR="00FE661C" w:rsidRDefault="00FE661C">
      <w:pPr>
        <w:pStyle w:val="NormalWeb"/>
        <w:divId w:val="2090733638"/>
      </w:pPr>
      <w:r>
        <w:rPr>
          <w:u w:val="single"/>
        </w:rPr>
        <w:t>Organisation</w:t>
      </w:r>
      <w:r>
        <w:rPr>
          <w:u w:val="single"/>
        </w:rPr>
        <w:br/>
      </w:r>
      <w:r>
        <w:t>Fredericia KF er etableret som et fodboldfællesskab mellem følgende lokale klubber: Erritsø GIF, Bredstrup-Pjedsted, Taulov Skærbæk IF og Fredericia KFUM.</w:t>
      </w:r>
    </w:p>
    <w:p w:rsidR="00FE661C" w:rsidRDefault="00FE661C">
      <w:pPr>
        <w:pStyle w:val="NormalWeb"/>
        <w:divId w:val="2090733638"/>
      </w:pPr>
      <w:r>
        <w:br/>
        <w:t>Fredericia FK ledes af en styregruppe bestående af repræsentanter fra de deltagende klubber.</w:t>
      </w:r>
    </w:p>
    <w:p w:rsidR="00FE661C" w:rsidRDefault="00FE661C">
      <w:pPr>
        <w:pStyle w:val="NormalWeb"/>
        <w:spacing w:after="240"/>
        <w:divId w:val="2090733638"/>
      </w:pPr>
      <w:r>
        <w:t>I samarbejde med DBU udvikles der aktuelt på en organisation – a la FC Fredericia, der kan rumme pigefodboldsatsningen på såvel sport som økonomi, men samtidig koble sig til de lokale fodboldforeninger.</w:t>
      </w:r>
    </w:p>
    <w:p w:rsidR="00FE661C" w:rsidRDefault="00FE661C">
      <w:pPr>
        <w:pStyle w:val="NormalWeb"/>
        <w:divId w:val="2090733638"/>
      </w:pPr>
      <w:r>
        <w:t> </w:t>
      </w:r>
    </w:p>
    <w:p w:rsidR="00FE661C" w:rsidRDefault="00FE661C">
      <w:pPr>
        <w:pStyle w:val="NormalWeb"/>
        <w:divId w:val="2090733638"/>
      </w:pPr>
      <w:r>
        <w:rPr>
          <w:u w:val="single"/>
        </w:rPr>
        <w:t>Sport</w:t>
      </w:r>
      <w:r>
        <w:br/>
        <w:t>Fodboldfællesskabet et etableret i december 2016 med en målsætning om at udvikle et attraktivt fodboldtilbud i Fredericia for piger – såvel elite som bredde.</w:t>
      </w:r>
    </w:p>
    <w:p w:rsidR="00FE661C" w:rsidRDefault="00FE661C">
      <w:pPr>
        <w:pStyle w:val="NormalWeb"/>
        <w:divId w:val="2090733638"/>
      </w:pPr>
      <w:r>
        <w:t>På den baggrund er der etableret fælles hold fra U 13 og op til senior. Fællesskabet rummer således fælles hold i både U 13, U 14, U 15, hvor der trænes på skift i klubberne, forskellige fra årgang til årgang. De fælles hold har i foråret 2017 deltaget i JBU/DBUs turneringer.</w:t>
      </w:r>
    </w:p>
    <w:p w:rsidR="00FE661C" w:rsidRDefault="00FE661C">
      <w:pPr>
        <w:pStyle w:val="NormalWeb"/>
        <w:divId w:val="2090733638"/>
      </w:pPr>
      <w:r>
        <w:lastRenderedPageBreak/>
        <w:br/>
        <w:t>På seniorniveau er det KFUMs Boldklub, der samarbejdes med. Klubben har serie 1 og 2.</w:t>
      </w:r>
    </w:p>
    <w:p w:rsidR="00FE661C" w:rsidRDefault="00FE661C">
      <w:pPr>
        <w:pStyle w:val="NormalWeb"/>
        <w:divId w:val="2090733638"/>
      </w:pPr>
      <w:r>
        <w:t> </w:t>
      </w:r>
    </w:p>
    <w:p w:rsidR="00FE661C" w:rsidRDefault="00FE661C">
      <w:pPr>
        <w:pStyle w:val="NormalWeb"/>
        <w:divId w:val="2090733638"/>
      </w:pPr>
      <w:r>
        <w:t> </w:t>
      </w:r>
    </w:p>
    <w:p w:rsidR="00FE661C" w:rsidRDefault="00FE661C">
      <w:pPr>
        <w:pStyle w:val="NormalWeb"/>
        <w:divId w:val="2090733638"/>
      </w:pPr>
      <w:r>
        <w:rPr>
          <w:u w:val="single"/>
        </w:rPr>
        <w:t>Talentudvikling</w:t>
      </w:r>
    </w:p>
    <w:p w:rsidR="00FE661C" w:rsidRDefault="00FE661C">
      <w:pPr>
        <w:pStyle w:val="NormalWeb"/>
        <w:divId w:val="2090733638"/>
      </w:pPr>
      <w:r>
        <w:t>Fredericia KF har ønsker for et samarbejde med Fredericia Eliteidræt om talentudvikling i fremtiden.</w:t>
      </w:r>
      <w:r>
        <w:br/>
        <w:t> </w:t>
      </w:r>
      <w:r>
        <w:br/>
        <w:t xml:space="preserve">Fredericia Eliteidræt har aktuelt 13 piger fra lokale fodboldklubber optaget i talentklasser. Pigerne indgår i eliteidrætskommunen ved at deltage på Fredericia Eliteidræts Team Fysiske træning på tirsdage og torsdage. </w:t>
      </w:r>
    </w:p>
    <w:p w:rsidR="00FE661C" w:rsidRDefault="00FE661C">
      <w:pPr>
        <w:pStyle w:val="NormalWeb"/>
        <w:divId w:val="2090733638"/>
      </w:pPr>
      <w:r>
        <w:t>Flere af pigerne spiller dog i udenbys klubber i fraværet at et lokalt elite/talenttilbud.</w:t>
      </w:r>
      <w:r>
        <w:br/>
      </w:r>
      <w:r>
        <w:br/>
        <w:t xml:space="preserve">Der er endnu ikke givet mulighed for at tilbyde fodboldtræning i eliteidrætskommunen, hvilket beror på, at DBU og Fredericia Eliteidræt kan godkende en bæredygtig organisation. </w:t>
      </w:r>
    </w:p>
    <w:p w:rsidR="00FE661C" w:rsidRDefault="00FE661C">
      <w:pPr>
        <w:pStyle w:val="NormalWeb"/>
        <w:divId w:val="2090733638"/>
      </w:pPr>
      <w:r>
        <w:t xml:space="preserve">Det er derfor Fredericia KFs ambition at få den godkendelse hos DBU i løbet af 2018, således at Fredericia Eliteidræt og de lokale klubber kan tilbyde pigefodbold som en idrætsdisciplin i eliteidrætskommunen, </w:t>
      </w:r>
    </w:p>
    <w:p w:rsidR="00FE661C" w:rsidRDefault="00FE661C">
      <w:pPr>
        <w:pStyle w:val="NormalWeb"/>
        <w:divId w:val="2090733638"/>
      </w:pPr>
      <w:r>
        <w:t> </w:t>
      </w:r>
    </w:p>
    <w:p w:rsidR="00FE661C" w:rsidRDefault="00FE661C">
      <w:pPr>
        <w:pStyle w:val="NormalWeb"/>
        <w:divId w:val="2090733638"/>
      </w:pPr>
      <w:r>
        <w:t>Fredericia Eliteidræt har det derfor også som et mål, at der i samarbejde med Fredericia KF og Team Danmark frem mod 2020 kan udvikles et bæredygtigt pigefodboldtilbud i Fredericia, der gør det muligt at håndtere talentudvikling i pigefodbold lokalt.</w:t>
      </w:r>
    </w:p>
    <w:p w:rsidR="00FE661C" w:rsidRDefault="00FE661C">
      <w:pPr>
        <w:pStyle w:val="NormalWeb"/>
        <w:divId w:val="2090733638"/>
      </w:pPr>
      <w:r>
        <w:t> </w:t>
      </w:r>
    </w:p>
    <w:p w:rsidR="00FE661C" w:rsidRDefault="00FE661C">
      <w:pPr>
        <w:pStyle w:val="NormalWeb"/>
        <w:divId w:val="2090733638"/>
      </w:pPr>
      <w:r>
        <w:t> </w:t>
      </w:r>
    </w:p>
    <w:p w:rsidR="00FE661C" w:rsidRDefault="00FE661C">
      <w:pPr>
        <w:pStyle w:val="NormalWeb"/>
        <w:divId w:val="2090733638"/>
      </w:pPr>
      <w:r>
        <w:t> </w:t>
      </w:r>
    </w:p>
    <w:p w:rsidR="00FE661C" w:rsidRDefault="00FE661C">
      <w:pPr>
        <w:pStyle w:val="NormalWeb"/>
        <w:divId w:val="2090733638"/>
      </w:pPr>
      <w:r>
        <w:t> </w:t>
      </w:r>
    </w:p>
    <w:p w:rsidR="00FE661C" w:rsidRDefault="00FE661C">
      <w:pPr>
        <w:pStyle w:val="NormalWeb"/>
        <w:divId w:val="2090733638"/>
      </w:pPr>
      <w:r>
        <w:br/>
        <w:t> </w:t>
      </w:r>
    </w:p>
    <w:p w:rsidR="00FE661C" w:rsidRDefault="00FE661C">
      <w:pPr>
        <w:divId w:val="2090733638"/>
      </w:pPr>
    </w:p>
    <w:p w:rsidR="00FE661C" w:rsidRDefault="00FE661C">
      <w:pPr>
        <w:pStyle w:val="agendabullettitle"/>
        <w:divId w:val="2090733638"/>
      </w:pPr>
      <w:r>
        <w:t xml:space="preserve">Indstillinger: </w:t>
      </w:r>
    </w:p>
    <w:p w:rsidR="00FE661C" w:rsidRDefault="00FE661C">
      <w:pPr>
        <w:pStyle w:val="NormalWeb"/>
        <w:divId w:val="2090733638"/>
      </w:pPr>
      <w:r>
        <w:t xml:space="preserve">Kultur &amp; Idræt indstiller, </w:t>
      </w:r>
    </w:p>
    <w:p w:rsidR="00FE661C" w:rsidRDefault="00FE661C" w:rsidP="00FE661C">
      <w:pPr>
        <w:numPr>
          <w:ilvl w:val="0"/>
          <w:numId w:val="15"/>
        </w:numPr>
        <w:spacing w:before="100" w:beforeAutospacing="1" w:after="100" w:afterAutospacing="1"/>
        <w:divId w:val="2090733638"/>
      </w:pPr>
      <w:r>
        <w:t>at udvalget imødekommer ansøgningen</w:t>
      </w:r>
    </w:p>
    <w:p w:rsidR="00FE661C" w:rsidRDefault="00FE661C" w:rsidP="00FE661C">
      <w:pPr>
        <w:numPr>
          <w:ilvl w:val="0"/>
          <w:numId w:val="15"/>
        </w:numPr>
        <w:spacing w:before="100" w:beforeAutospacing="1" w:after="100" w:afterAutospacing="1"/>
        <w:divId w:val="2090733638"/>
      </w:pPr>
      <w:r>
        <w:t>at finansiering sker af udvalgets tilskudskonto</w:t>
      </w:r>
    </w:p>
    <w:p w:rsidR="00FE661C" w:rsidRDefault="00FE661C">
      <w:pPr>
        <w:divId w:val="2090733638"/>
      </w:pPr>
    </w:p>
    <w:p w:rsidR="00FE661C" w:rsidRDefault="00FE661C">
      <w:pPr>
        <w:pStyle w:val="agendabullettitle"/>
        <w:divId w:val="2090733638"/>
      </w:pPr>
      <w:r>
        <w:t xml:space="preserve">Bilag: </w:t>
      </w:r>
    </w:p>
    <w:p w:rsidR="00FE661C" w:rsidRDefault="00FE661C">
      <w:pPr>
        <w:textAlignment w:val="top"/>
        <w:divId w:val="139153170"/>
        <w:rPr>
          <w:color w:val="000000"/>
        </w:rPr>
      </w:pPr>
      <w:r>
        <w:rPr>
          <w:color w:val="000000"/>
        </w:rPr>
        <w:t>Åben - VS: Ansøgning til Kultur og idræts udvalg</w:t>
      </w:r>
    </w:p>
    <w:p w:rsidR="00FE661C" w:rsidRDefault="00FE661C">
      <w:pPr>
        <w:divId w:val="2090733638"/>
        <w:rPr>
          <w:rFonts w:ascii="Times New Roman" w:hAnsi="Times New Roman"/>
          <w:sz w:val="24"/>
          <w:szCs w:val="24"/>
        </w:rPr>
      </w:pPr>
    </w:p>
    <w:p w:rsidR="00FE661C" w:rsidRDefault="00FE661C">
      <w:pPr>
        <w:pStyle w:val="agendabullettitle"/>
        <w:divId w:val="2090733638"/>
      </w:pPr>
      <w:r>
        <w:t xml:space="preserve">Beslutning i Kultur- og Idrætsudvalget den 16-08-2017: </w:t>
      </w:r>
    </w:p>
    <w:p w:rsidR="00FE661C" w:rsidRDefault="00FE661C">
      <w:pPr>
        <w:pStyle w:val="NormalWeb"/>
        <w:divId w:val="2090733638"/>
      </w:pPr>
      <w:r>
        <w:t>Godkendt.</w:t>
      </w:r>
    </w:p>
    <w:p w:rsidR="00FE661C" w:rsidRDefault="00FE661C">
      <w:pPr>
        <w:divId w:val="2090733638"/>
      </w:pPr>
    </w:p>
    <w:p w:rsidR="00FE661C" w:rsidRDefault="00FE661C">
      <w:pPr>
        <w:pStyle w:val="agendabullettext"/>
        <w:divId w:val="2090733638"/>
      </w:pPr>
      <w:r>
        <w:t>Fraværende: Bente Ankersen, Christian Jørgensen</w:t>
      </w:r>
    </w:p>
    <w:p w:rsidR="00FE661C" w:rsidRDefault="00FE661C">
      <w:pPr>
        <w:divId w:val="2090733638"/>
      </w:pPr>
    </w:p>
    <w:p w:rsidR="00FE661C" w:rsidRDefault="00FE661C">
      <w:pPr>
        <w:pStyle w:val="Overskrift1"/>
        <w:pageBreakBefore/>
        <w:textAlignment w:val="top"/>
        <w:divId w:val="2090733638"/>
        <w:rPr>
          <w:color w:val="000000"/>
        </w:rPr>
      </w:pPr>
      <w:bookmarkStart w:id="10" w:name="_Toc490725005"/>
      <w:r>
        <w:rPr>
          <w:color w:val="000000"/>
        </w:rPr>
        <w:lastRenderedPageBreak/>
        <w:t>44</w:t>
      </w:r>
      <w:r>
        <w:rPr>
          <w:color w:val="000000"/>
        </w:rPr>
        <w:tab/>
        <w:t>Evaluering af 6. julidagene</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E661C">
        <w:trPr>
          <w:divId w:val="2090733638"/>
          <w:tblCellSpacing w:w="0" w:type="dxa"/>
        </w:trPr>
        <w:tc>
          <w:tcPr>
            <w:tcW w:w="0" w:type="auto"/>
            <w:hideMark/>
          </w:tcPr>
          <w:p w:rsidR="00FE661C" w:rsidRDefault="00FE661C">
            <w:pPr>
              <w:rPr>
                <w:color w:val="000000"/>
              </w:rPr>
            </w:pPr>
          </w:p>
        </w:tc>
        <w:tc>
          <w:tcPr>
            <w:tcW w:w="1250" w:type="pct"/>
            <w:hideMark/>
          </w:tcPr>
          <w:p w:rsidR="00FE661C" w:rsidRDefault="00FE661C">
            <w:pPr>
              <w:rPr>
                <w:color w:val="000000"/>
              </w:rPr>
            </w:pPr>
            <w:r>
              <w:rPr>
                <w:color w:val="000000"/>
              </w:rPr>
              <w:t>Sagsnr.:17/4297</w:t>
            </w:r>
          </w:p>
        </w:tc>
        <w:tc>
          <w:tcPr>
            <w:tcW w:w="3750" w:type="pct"/>
            <w:hideMark/>
          </w:tcPr>
          <w:p w:rsidR="00FE661C" w:rsidRDefault="00FE661C">
            <w:pPr>
              <w:jc w:val="right"/>
              <w:rPr>
                <w:color w:val="000000"/>
              </w:rPr>
            </w:pPr>
            <w:r>
              <w:rPr>
                <w:color w:val="000000"/>
              </w:rPr>
              <w:t>Sagen afgøres i: Kultur- og Idrætsudvalget</w:t>
            </w:r>
          </w:p>
        </w:tc>
      </w:tr>
    </w:tbl>
    <w:p w:rsidR="00FE661C" w:rsidRDefault="00FE661C">
      <w:pPr>
        <w:divId w:val="2090733638"/>
        <w:rPr>
          <w:rFonts w:ascii="Times New Roman" w:hAnsi="Times New Roman"/>
          <w:sz w:val="24"/>
          <w:szCs w:val="24"/>
        </w:rPr>
      </w:pPr>
    </w:p>
    <w:p w:rsidR="00FE661C" w:rsidRDefault="00FE661C">
      <w:pPr>
        <w:pStyle w:val="agendabullettitle"/>
        <w:divId w:val="2090733638"/>
      </w:pPr>
      <w:r>
        <w:t xml:space="preserve">Sagsresumé: </w:t>
      </w:r>
    </w:p>
    <w:p w:rsidR="00FE661C" w:rsidRDefault="00FE661C">
      <w:pPr>
        <w:pStyle w:val="NormalWeb"/>
        <w:divId w:val="2090733638"/>
      </w:pPr>
      <w:r>
        <w:t>Kultur- og Idrætsudvalget igangsatte på sit møde den 8. februar 2017 en udviklingsplan for 6. julidagene, der nu skal evalueres.</w:t>
      </w:r>
    </w:p>
    <w:p w:rsidR="00FE661C" w:rsidRDefault="00FE661C">
      <w:pPr>
        <w:pStyle w:val="NormalWeb"/>
        <w:divId w:val="2090733638"/>
      </w:pPr>
      <w:r>
        <w:t> </w:t>
      </w:r>
    </w:p>
    <w:p w:rsidR="00FE661C" w:rsidRDefault="00FE661C">
      <w:pPr>
        <w:pStyle w:val="NormalWeb"/>
        <w:divId w:val="2090733638"/>
      </w:pPr>
      <w:r>
        <w:t> </w:t>
      </w:r>
    </w:p>
    <w:p w:rsidR="00FE661C" w:rsidRDefault="00FE661C">
      <w:pPr>
        <w:pStyle w:val="NormalWeb"/>
        <w:divId w:val="2090733638"/>
      </w:pPr>
      <w:r>
        <w:rPr>
          <w:b/>
          <w:bCs/>
        </w:rPr>
        <w:t>Sagsbeskrivelse:</w:t>
      </w:r>
      <w:r>
        <w:t xml:space="preserve"> </w:t>
      </w:r>
    </w:p>
    <w:p w:rsidR="00FE661C" w:rsidRDefault="00FE661C">
      <w:pPr>
        <w:pStyle w:val="NormalWeb"/>
        <w:divId w:val="2090733638"/>
      </w:pPr>
      <w:r>
        <w:t> </w:t>
      </w:r>
    </w:p>
    <w:p w:rsidR="00FE661C" w:rsidRDefault="00FE661C">
      <w:pPr>
        <w:pStyle w:val="NormalWeb"/>
        <w:divId w:val="2090733638"/>
      </w:pPr>
      <w:r>
        <w:t>Kultur- og Idrætsudvalget igangsatte på sit møde den 8. februar 2017 en udviklingsplan med fem fokusområder for 6. julidagene. Udviklingsplanen, som udvalget bevilgede 180.000 kr. til, forholdt sig i første omgang til arrangementet i 2017, men har langsigtede perspektiver. Nu foreligger en evaluering af dette års arrangement. Medvirkende og bidragydere til udviklingsplanens fem fokusområder har bidraget til evalueringen, der således hviler på et bredt grundlag, se bilag.</w:t>
      </w:r>
    </w:p>
    <w:p w:rsidR="00FE661C" w:rsidRDefault="00FE661C">
      <w:pPr>
        <w:pStyle w:val="NormalWeb"/>
        <w:divId w:val="2090733638"/>
      </w:pPr>
      <w:r>
        <w:t> </w:t>
      </w:r>
    </w:p>
    <w:p w:rsidR="00FE661C" w:rsidRDefault="00FE661C">
      <w:pPr>
        <w:pStyle w:val="NormalWeb"/>
        <w:divId w:val="2090733638"/>
      </w:pPr>
      <w:r>
        <w:t>Udvalget skal tage stilling til, om der skal arbejdes videre med en udviklingsplan for 6. juli dagene og i givet fald hvorledes finansieringen skal ske.</w:t>
      </w:r>
    </w:p>
    <w:p w:rsidR="00FE661C" w:rsidRDefault="00FE661C">
      <w:pPr>
        <w:pStyle w:val="NormalWeb"/>
        <w:divId w:val="2090733638"/>
      </w:pPr>
      <w:r>
        <w:t> </w:t>
      </w:r>
    </w:p>
    <w:p w:rsidR="00FE661C" w:rsidRDefault="00FE661C">
      <w:pPr>
        <w:pStyle w:val="NormalWeb"/>
        <w:divId w:val="2090733638"/>
      </w:pPr>
      <w:r>
        <w:t>De fem fokusområder er:</w:t>
      </w:r>
    </w:p>
    <w:p w:rsidR="00FE661C" w:rsidRDefault="00FE661C">
      <w:pPr>
        <w:pStyle w:val="NormalWeb"/>
        <w:ind w:left="720" w:hanging="360"/>
        <w:divId w:val="2090733638"/>
      </w:pPr>
      <w:r>
        <w:t>1)</w:t>
      </w:r>
      <w:r>
        <w:rPr>
          <w:sz w:val="14"/>
          <w:szCs w:val="14"/>
        </w:rPr>
        <w:t xml:space="preserve">    </w:t>
      </w:r>
      <w:r>
        <w:t xml:space="preserve">6. juli-stien </w:t>
      </w:r>
    </w:p>
    <w:p w:rsidR="00FE661C" w:rsidRDefault="00FE661C">
      <w:pPr>
        <w:pStyle w:val="NormalWeb"/>
        <w:ind w:left="720" w:hanging="360"/>
        <w:divId w:val="2090733638"/>
      </w:pPr>
      <w:r>
        <w:t>2)</w:t>
      </w:r>
      <w:r>
        <w:rPr>
          <w:sz w:val="14"/>
          <w:szCs w:val="14"/>
        </w:rPr>
        <w:t xml:space="preserve">    </w:t>
      </w:r>
      <w:r>
        <w:t xml:space="preserve">I Ryes fodspor </w:t>
      </w:r>
    </w:p>
    <w:p w:rsidR="00FE661C" w:rsidRDefault="00FE661C">
      <w:pPr>
        <w:pStyle w:val="NormalWeb"/>
        <w:ind w:left="720" w:hanging="360"/>
        <w:divId w:val="2090733638"/>
      </w:pPr>
      <w:r>
        <w:t>3)</w:t>
      </w:r>
      <w:r>
        <w:rPr>
          <w:sz w:val="14"/>
          <w:szCs w:val="14"/>
        </w:rPr>
        <w:t xml:space="preserve">    </w:t>
      </w:r>
      <w:r>
        <w:t>Velkommen i Kirkestræde</w:t>
      </w:r>
    </w:p>
    <w:p w:rsidR="00FE661C" w:rsidRDefault="00FE661C">
      <w:pPr>
        <w:pStyle w:val="NormalWeb"/>
        <w:ind w:left="720" w:hanging="360"/>
        <w:divId w:val="2090733638"/>
      </w:pPr>
      <w:r>
        <w:t>4)</w:t>
      </w:r>
      <w:r>
        <w:rPr>
          <w:sz w:val="14"/>
          <w:szCs w:val="14"/>
        </w:rPr>
        <w:t xml:space="preserve">    </w:t>
      </w:r>
      <w:r>
        <w:t>Kartoffelfesten</w:t>
      </w:r>
    </w:p>
    <w:p w:rsidR="00FE661C" w:rsidRDefault="00FE661C">
      <w:pPr>
        <w:pStyle w:val="NormalWeb"/>
        <w:ind w:left="720" w:hanging="360"/>
        <w:divId w:val="2090733638"/>
      </w:pPr>
      <w:r>
        <w:t>5)</w:t>
      </w:r>
      <w:r>
        <w:rPr>
          <w:sz w:val="14"/>
          <w:szCs w:val="14"/>
        </w:rPr>
        <w:t xml:space="preserve">    </w:t>
      </w:r>
      <w:r>
        <w:t>Mere Musik</w:t>
      </w:r>
    </w:p>
    <w:p w:rsidR="00FE661C" w:rsidRDefault="00FE661C">
      <w:pPr>
        <w:pStyle w:val="NormalWeb"/>
        <w:divId w:val="2090733638"/>
      </w:pPr>
      <w:r>
        <w:t> </w:t>
      </w:r>
    </w:p>
    <w:p w:rsidR="00FE661C" w:rsidRDefault="00FE661C">
      <w:pPr>
        <w:pStyle w:val="NormalWeb"/>
        <w:divId w:val="2090733638"/>
      </w:pPr>
      <w:r>
        <w:t>Evalueringen af de fem områder er særdeles positiv. De fem udviklingsområder blev gennemført med succes, publikum var begejstrede og de medvirkende høstede mange positive erfaringer.</w:t>
      </w:r>
    </w:p>
    <w:p w:rsidR="00FE661C" w:rsidRDefault="00FE661C">
      <w:pPr>
        <w:pStyle w:val="NormalWeb"/>
        <w:divId w:val="2090733638"/>
      </w:pPr>
      <w:r>
        <w:t>Det samlede billede er, at dette års udviklingsplan danner et godt grundlag for et fortsat arbejde med at optimere og udvikle 6.julidagene.</w:t>
      </w:r>
    </w:p>
    <w:p w:rsidR="00FE661C" w:rsidRDefault="00FE661C">
      <w:pPr>
        <w:pStyle w:val="NormalWeb"/>
        <w:divId w:val="2090733638"/>
      </w:pPr>
      <w:r>
        <w:t> </w:t>
      </w:r>
    </w:p>
    <w:p w:rsidR="00FE661C" w:rsidRDefault="00FE661C">
      <w:pPr>
        <w:pStyle w:val="NormalWeb"/>
        <w:divId w:val="2090733638"/>
      </w:pPr>
      <w:r>
        <w:t>Afhængig af ambitionsniveauet vil en fortsættelse af udviklingsplanen kræve, at der afsættes ressourcer hertil. Kultur &amp; Idræt kan ikke anvise disse, men har udformet et budgetforslag for en eventuel videreførelse af udviklingsplanen, se bilag.</w:t>
      </w:r>
    </w:p>
    <w:p w:rsidR="00FE661C" w:rsidRDefault="00FE661C">
      <w:pPr>
        <w:divId w:val="2090733638"/>
      </w:pPr>
    </w:p>
    <w:p w:rsidR="00FE661C" w:rsidRDefault="00FE661C">
      <w:pPr>
        <w:pStyle w:val="agendabullettitle"/>
        <w:divId w:val="2090733638"/>
      </w:pPr>
      <w:r>
        <w:t xml:space="preserve">Økonomiske konsekvenser: </w:t>
      </w:r>
    </w:p>
    <w:p w:rsidR="00FE661C" w:rsidRDefault="00FE661C">
      <w:pPr>
        <w:pStyle w:val="NormalWeb"/>
        <w:divId w:val="2090733638"/>
      </w:pPr>
      <w:r>
        <w:t>Ingen</w:t>
      </w:r>
    </w:p>
    <w:p w:rsidR="00FE661C" w:rsidRDefault="00FE661C">
      <w:pPr>
        <w:divId w:val="2090733638"/>
      </w:pPr>
    </w:p>
    <w:p w:rsidR="00FE661C" w:rsidRDefault="00FE661C">
      <w:pPr>
        <w:pStyle w:val="agendabullettitle"/>
        <w:divId w:val="2090733638"/>
      </w:pPr>
      <w:r>
        <w:t xml:space="preserve">Vurdering: </w:t>
      </w:r>
    </w:p>
    <w:p w:rsidR="00FE661C" w:rsidRDefault="00FE661C">
      <w:pPr>
        <w:pStyle w:val="NormalWeb"/>
        <w:divId w:val="2090733638"/>
      </w:pPr>
      <w:r>
        <w:t>Kultur &amp; Idræt vurderer, at den igangsatte udviklingsplan viser et meget stort potentiale for at gøre 6. julidagene til et af Fredericias store trækplastre både for borgere og turister. Erfaringerne fra 2017 er særdeles positive og afslører mange muligheder for at bruge hele 6. juli-området som en unik magnet. Byrådets Vision 2020, hvori ambitionen om at gøre 6. julidagene til en både regional og landsdækkende attraktion er med de igangværende aktiviteter mulig at realisere.</w:t>
      </w:r>
    </w:p>
    <w:p w:rsidR="00FE661C" w:rsidRDefault="00FE661C">
      <w:pPr>
        <w:pStyle w:val="NormalWeb"/>
        <w:divId w:val="2090733638"/>
      </w:pPr>
      <w:r>
        <w:lastRenderedPageBreak/>
        <w:t> </w:t>
      </w:r>
    </w:p>
    <w:p w:rsidR="00FE661C" w:rsidRDefault="00FE661C">
      <w:pPr>
        <w:pStyle w:val="NormalWeb"/>
        <w:divId w:val="2090733638"/>
      </w:pPr>
      <w:r>
        <w:t>En fortsættelse af arbejdet med at udvikle 6. julidagene vil kræve, at der afsættes ressourcer hertil.</w:t>
      </w:r>
    </w:p>
    <w:p w:rsidR="00FE661C" w:rsidRDefault="00FE661C">
      <w:pPr>
        <w:divId w:val="2090733638"/>
      </w:pPr>
    </w:p>
    <w:p w:rsidR="00FE661C" w:rsidRDefault="00FE661C">
      <w:pPr>
        <w:pStyle w:val="agendabullettitle"/>
        <w:divId w:val="2090733638"/>
      </w:pPr>
      <w:r>
        <w:t xml:space="preserve">Indstillinger: </w:t>
      </w:r>
    </w:p>
    <w:p w:rsidR="00FE661C" w:rsidRDefault="00FE661C">
      <w:pPr>
        <w:pStyle w:val="NormalWeb"/>
        <w:divId w:val="2090733638"/>
      </w:pPr>
      <w:r>
        <w:t>Kultur &amp; Idræt indstiller</w:t>
      </w:r>
    </w:p>
    <w:p w:rsidR="00FE661C" w:rsidRDefault="00FE661C">
      <w:pPr>
        <w:pStyle w:val="NormalWeb"/>
        <w:divId w:val="2090733638"/>
      </w:pPr>
      <w:r>
        <w:t> </w:t>
      </w:r>
    </w:p>
    <w:p w:rsidR="00FE661C" w:rsidRDefault="00FE661C" w:rsidP="00FE661C">
      <w:pPr>
        <w:numPr>
          <w:ilvl w:val="0"/>
          <w:numId w:val="16"/>
        </w:numPr>
        <w:spacing w:before="100" w:beforeAutospacing="1" w:after="100" w:afterAutospacing="1"/>
        <w:divId w:val="2090733638"/>
      </w:pPr>
      <w:r>
        <w:t>At udvalget evaluerer de fem fokusområder og tilkendegiver, hvorvidt der skal arbejdes videre med områderne</w:t>
      </w:r>
    </w:p>
    <w:p w:rsidR="00FE661C" w:rsidRDefault="00FE661C" w:rsidP="00FE661C">
      <w:pPr>
        <w:numPr>
          <w:ilvl w:val="0"/>
          <w:numId w:val="16"/>
        </w:numPr>
        <w:spacing w:before="100" w:beforeAutospacing="1" w:after="100" w:afterAutospacing="1"/>
        <w:divId w:val="2090733638"/>
      </w:pPr>
      <w:r>
        <w:t>At udvalget drøfter finansieringsmuligheder</w:t>
      </w:r>
    </w:p>
    <w:p w:rsidR="00FE661C" w:rsidRDefault="00FE661C">
      <w:pPr>
        <w:divId w:val="2090733638"/>
      </w:pPr>
    </w:p>
    <w:p w:rsidR="00FE661C" w:rsidRDefault="00FE661C">
      <w:pPr>
        <w:pStyle w:val="agendabullettitle"/>
        <w:divId w:val="2090733638"/>
      </w:pPr>
      <w:r>
        <w:t xml:space="preserve">Bilag: </w:t>
      </w:r>
    </w:p>
    <w:p w:rsidR="00FE661C" w:rsidRDefault="00FE661C">
      <w:pPr>
        <w:textAlignment w:val="top"/>
        <w:divId w:val="2033259129"/>
        <w:rPr>
          <w:color w:val="000000"/>
        </w:rPr>
      </w:pPr>
      <w:r>
        <w:rPr>
          <w:color w:val="000000"/>
        </w:rPr>
        <w:t>Åben - Budgetforslag, udviklingsplan 6. julidagene</w:t>
      </w:r>
    </w:p>
    <w:p w:rsidR="00FE661C" w:rsidRDefault="00FE661C">
      <w:pPr>
        <w:textAlignment w:val="top"/>
        <w:divId w:val="1254432457"/>
        <w:rPr>
          <w:color w:val="000000"/>
        </w:rPr>
      </w:pPr>
      <w:r>
        <w:rPr>
          <w:color w:val="000000"/>
        </w:rPr>
        <w:t>Åben - Evaluering af udviklingsplan 2017, 6. julidagene</w:t>
      </w:r>
    </w:p>
    <w:p w:rsidR="00FE661C" w:rsidRDefault="00FE661C">
      <w:pPr>
        <w:divId w:val="2090733638"/>
        <w:rPr>
          <w:rFonts w:ascii="Times New Roman" w:hAnsi="Times New Roman"/>
          <w:sz w:val="24"/>
          <w:szCs w:val="24"/>
        </w:rPr>
      </w:pPr>
    </w:p>
    <w:p w:rsidR="00FE661C" w:rsidRDefault="00FE661C">
      <w:pPr>
        <w:pStyle w:val="agendabullettitle"/>
        <w:divId w:val="2090733638"/>
      </w:pPr>
      <w:r>
        <w:t xml:space="preserve">Beslutning i Kultur- og Idrætsudvalget den 16-08-2017: </w:t>
      </w:r>
    </w:p>
    <w:p w:rsidR="00FE661C" w:rsidRDefault="00FE661C">
      <w:pPr>
        <w:pStyle w:val="NormalWeb"/>
        <w:divId w:val="2090733638"/>
      </w:pPr>
      <w:r>
        <w:t>Udvalget drøftede udviklingsplanens fokusområder og tilkendegav, at der skal arbejdes videre med udvikling af 6. julidagene.</w:t>
      </w:r>
    </w:p>
    <w:p w:rsidR="00FE661C" w:rsidRDefault="00FE661C">
      <w:pPr>
        <w:divId w:val="2090733638"/>
      </w:pPr>
    </w:p>
    <w:p w:rsidR="00FE661C" w:rsidRDefault="00FE661C">
      <w:pPr>
        <w:pStyle w:val="agendabullettext"/>
        <w:divId w:val="2090733638"/>
      </w:pPr>
      <w:r>
        <w:t>Fraværende: Bente Ankersen, Christian Jørgensen</w:t>
      </w:r>
    </w:p>
    <w:p w:rsidR="00FE661C" w:rsidRDefault="00FE661C">
      <w:pPr>
        <w:divId w:val="2090733638"/>
      </w:pPr>
    </w:p>
    <w:p w:rsidR="00FE661C" w:rsidRDefault="00FE661C">
      <w:pPr>
        <w:pStyle w:val="Overskrift1"/>
        <w:pageBreakBefore/>
        <w:textAlignment w:val="top"/>
        <w:divId w:val="2090733638"/>
        <w:rPr>
          <w:color w:val="000000"/>
        </w:rPr>
      </w:pPr>
      <w:bookmarkStart w:id="11" w:name="_Toc490725006"/>
      <w:r>
        <w:rPr>
          <w:color w:val="000000"/>
        </w:rPr>
        <w:lastRenderedPageBreak/>
        <w:t>45</w:t>
      </w:r>
      <w:r>
        <w:rPr>
          <w:color w:val="000000"/>
        </w:rPr>
        <w:tab/>
        <w:t>Forslag til helhedsplan for Madsby Parken</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E661C">
        <w:trPr>
          <w:divId w:val="2090733638"/>
          <w:tblCellSpacing w:w="0" w:type="dxa"/>
        </w:trPr>
        <w:tc>
          <w:tcPr>
            <w:tcW w:w="0" w:type="auto"/>
            <w:hideMark/>
          </w:tcPr>
          <w:p w:rsidR="00FE661C" w:rsidRDefault="00FE661C">
            <w:pPr>
              <w:rPr>
                <w:color w:val="000000"/>
              </w:rPr>
            </w:pPr>
          </w:p>
        </w:tc>
        <w:tc>
          <w:tcPr>
            <w:tcW w:w="1250" w:type="pct"/>
            <w:hideMark/>
          </w:tcPr>
          <w:p w:rsidR="00FE661C" w:rsidRDefault="00FE661C">
            <w:pPr>
              <w:rPr>
                <w:color w:val="000000"/>
              </w:rPr>
            </w:pPr>
            <w:r>
              <w:rPr>
                <w:color w:val="000000"/>
              </w:rPr>
              <w:t>Sagsnr.:17/4296</w:t>
            </w:r>
          </w:p>
        </w:tc>
        <w:tc>
          <w:tcPr>
            <w:tcW w:w="3750" w:type="pct"/>
            <w:hideMark/>
          </w:tcPr>
          <w:p w:rsidR="00FE661C" w:rsidRDefault="00FE661C">
            <w:pPr>
              <w:jc w:val="right"/>
              <w:rPr>
                <w:color w:val="000000"/>
              </w:rPr>
            </w:pPr>
            <w:r>
              <w:rPr>
                <w:color w:val="000000"/>
              </w:rPr>
              <w:t>Sagen afgøres i: Kultur- og Idrætsudvalget</w:t>
            </w:r>
          </w:p>
        </w:tc>
      </w:tr>
    </w:tbl>
    <w:p w:rsidR="00FE661C" w:rsidRDefault="00FE661C">
      <w:pPr>
        <w:divId w:val="2090733638"/>
        <w:rPr>
          <w:rFonts w:ascii="Times New Roman" w:hAnsi="Times New Roman"/>
          <w:sz w:val="24"/>
          <w:szCs w:val="24"/>
        </w:rPr>
      </w:pPr>
    </w:p>
    <w:p w:rsidR="00FE661C" w:rsidRDefault="00FE661C">
      <w:pPr>
        <w:pStyle w:val="agendabullettitle"/>
        <w:divId w:val="2090733638"/>
      </w:pPr>
      <w:r>
        <w:t xml:space="preserve">Sagsresumé: </w:t>
      </w:r>
    </w:p>
    <w:p w:rsidR="00FE661C" w:rsidRDefault="00FE661C">
      <w:pPr>
        <w:pStyle w:val="NormalWeb"/>
        <w:divId w:val="2090733638"/>
      </w:pPr>
      <w:r>
        <w:rPr>
          <w:b/>
          <w:bCs/>
        </w:rPr>
        <w:t>Sagsresume:</w:t>
      </w:r>
    </w:p>
    <w:p w:rsidR="00FE661C" w:rsidRDefault="00FE661C">
      <w:pPr>
        <w:pStyle w:val="NormalWeb"/>
        <w:divId w:val="2090733638"/>
      </w:pPr>
      <w:r>
        <w:rPr>
          <w:b/>
          <w:bCs/>
        </w:rPr>
        <w:t> </w:t>
      </w:r>
    </w:p>
    <w:p w:rsidR="00FE661C" w:rsidRDefault="00FE661C">
      <w:pPr>
        <w:pStyle w:val="NormalWeb"/>
        <w:divId w:val="2090733638"/>
      </w:pPr>
      <w:r>
        <w:t>Kultur- og Idrætsudvalget har udsendt høringsmateriale vedr. helhedsplan for Madsby Parken. Der er indkommet i alt seks svar, som alle foreslår konkrete handlinger på baggrund af planen. Der er ikke indkommet egentlige ændringsforslag. Det oprindelige høringsmateriale anbefales videresendt til Byrådets godkendelse.</w:t>
      </w:r>
    </w:p>
    <w:p w:rsidR="00FE661C" w:rsidRDefault="00FE661C">
      <w:pPr>
        <w:pStyle w:val="NormalWeb"/>
        <w:divId w:val="2090733638"/>
      </w:pPr>
      <w:r>
        <w:t> </w:t>
      </w:r>
    </w:p>
    <w:p w:rsidR="00FE661C" w:rsidRDefault="00FE661C">
      <w:pPr>
        <w:pStyle w:val="NormalWeb"/>
        <w:divId w:val="2090733638"/>
      </w:pPr>
      <w:r>
        <w:rPr>
          <w:b/>
          <w:bCs/>
        </w:rPr>
        <w:t>Sagsbeskrivelse:</w:t>
      </w:r>
    </w:p>
    <w:p w:rsidR="00FE661C" w:rsidRDefault="00FE661C">
      <w:pPr>
        <w:pStyle w:val="NormalWeb"/>
        <w:divId w:val="2090733638"/>
      </w:pPr>
      <w:r>
        <w:rPr>
          <w:b/>
          <w:bCs/>
        </w:rPr>
        <w:t> </w:t>
      </w:r>
    </w:p>
    <w:p w:rsidR="00FE661C" w:rsidRDefault="00FE661C">
      <w:pPr>
        <w:pStyle w:val="NormalWeb"/>
        <w:divId w:val="2090733638"/>
      </w:pPr>
      <w:r>
        <w:t>Kultur- og Idrætsudvalget sendte forslag til helhedsplan for Madsby Parken i høring fra den 6. juni til den 3. juli 2017. Der er indkommet seks svar, som fremgår i resumé af vedlagte bilag 1.</w:t>
      </w:r>
    </w:p>
    <w:p w:rsidR="00FE661C" w:rsidRDefault="00FE661C">
      <w:pPr>
        <w:pStyle w:val="NormalWeb"/>
        <w:divId w:val="2090733638"/>
      </w:pPr>
      <w:r>
        <w:t> </w:t>
      </w:r>
    </w:p>
    <w:p w:rsidR="00FE661C" w:rsidRDefault="00FE661C">
      <w:pPr>
        <w:pStyle w:val="NormalWeb"/>
        <w:divId w:val="2090733638"/>
      </w:pPr>
      <w:r>
        <w:t>Kultur &amp; Idræt har gennemgået høringssvarene, der ikke angiver ønsker om ændringer eller omprioriteringer i selve planteksten.</w:t>
      </w:r>
    </w:p>
    <w:p w:rsidR="00FE661C" w:rsidRDefault="00FE661C">
      <w:pPr>
        <w:pStyle w:val="NormalWeb"/>
        <w:divId w:val="2090733638"/>
      </w:pPr>
      <w:r>
        <w:t> </w:t>
      </w:r>
    </w:p>
    <w:p w:rsidR="00FE661C" w:rsidRDefault="00FE661C">
      <w:pPr>
        <w:pStyle w:val="NormalWeb"/>
        <w:divId w:val="2090733638"/>
      </w:pPr>
      <w:r>
        <w:t>De seks høringssvar udtrykker alle stor anerkendelse af helhedsplanens intentioner og har forskellige bud på, hvordan planen kan realiseres. Der fremsættes konkrete forslag til faciliteter, hvis realisering vil bero dels på grundigere undersøgelser og planlægning samt finansiering.</w:t>
      </w:r>
    </w:p>
    <w:p w:rsidR="00FE661C" w:rsidRDefault="00FE661C">
      <w:pPr>
        <w:pStyle w:val="NormalWeb"/>
        <w:divId w:val="2090733638"/>
      </w:pPr>
      <w:r>
        <w:t> </w:t>
      </w:r>
    </w:p>
    <w:p w:rsidR="00FE661C" w:rsidRDefault="00FE661C">
      <w:pPr>
        <w:pStyle w:val="NormalWeb"/>
        <w:divId w:val="2090733638"/>
      </w:pPr>
      <w:r>
        <w:t>Kultur &amp; Idræt foreslår derfor, at planteksten fastholdes og at der på baggrund af en endelig vedtagelse af planen i Byrådet tages initiativ til en dialog om det videre arbejde med at realisere planen.</w:t>
      </w:r>
    </w:p>
    <w:p w:rsidR="00FE661C" w:rsidRDefault="00FE661C">
      <w:pPr>
        <w:divId w:val="2090733638"/>
      </w:pPr>
    </w:p>
    <w:p w:rsidR="00FE661C" w:rsidRDefault="00FE661C">
      <w:pPr>
        <w:pStyle w:val="agendabullettitle"/>
        <w:divId w:val="2090733638"/>
      </w:pPr>
      <w:r>
        <w:t xml:space="preserve">Økonomiske konsekvenser: </w:t>
      </w:r>
    </w:p>
    <w:p w:rsidR="00FE661C" w:rsidRDefault="00FE661C">
      <w:pPr>
        <w:pStyle w:val="NormalWeb"/>
        <w:divId w:val="2090733638"/>
      </w:pPr>
      <w:r>
        <w:t>Ingen</w:t>
      </w:r>
    </w:p>
    <w:p w:rsidR="00FE661C" w:rsidRDefault="00FE661C">
      <w:pPr>
        <w:divId w:val="2090733638"/>
      </w:pPr>
    </w:p>
    <w:p w:rsidR="00FE661C" w:rsidRDefault="00FE661C">
      <w:pPr>
        <w:pStyle w:val="agendabullettitle"/>
        <w:divId w:val="2090733638"/>
      </w:pPr>
      <w:r>
        <w:t xml:space="preserve">Vurdering: </w:t>
      </w:r>
    </w:p>
    <w:p w:rsidR="00FE661C" w:rsidRDefault="00FE661C">
      <w:pPr>
        <w:pStyle w:val="NormalWeb"/>
        <w:divId w:val="2090733638"/>
      </w:pPr>
      <w:r>
        <w:t>Kultur &amp; Idræt vurderer, at de indkomne høringssvar i høj grad forholder sig til de løsninger, der måtte blive resultatet af helhedsplanen. Høringssvarene indeholder således ikke egentlige korrektioner eller ændringsforslag og Kultur &amp; Idræt anbefaler derfor, at det udsendte høringsmateriale fremsendes uændret til Byrådets godkendelse.</w:t>
      </w:r>
    </w:p>
    <w:p w:rsidR="00FE661C" w:rsidRDefault="00FE661C">
      <w:pPr>
        <w:pStyle w:val="NormalWeb"/>
        <w:divId w:val="2090733638"/>
      </w:pPr>
      <w:r>
        <w:t>I flere høringssvar tilkendegives interesse for at medvirke i det videre arbejde, ligesom der er en del opmærksomhed på kommunikationsopgaven.</w:t>
      </w:r>
    </w:p>
    <w:p w:rsidR="00FE661C" w:rsidRDefault="00FE661C">
      <w:pPr>
        <w:pStyle w:val="NormalWeb"/>
        <w:divId w:val="2090733638"/>
      </w:pPr>
      <w:r>
        <w:t>Kultur &amp; Idræt vurderer, at det vil være hensigtsmæssigt at tage initiativ til et møde hvor interessenterne og afsenderne af høringssvarene indbydes til en dialog om det videre arbejde og planens realisering.</w:t>
      </w:r>
    </w:p>
    <w:p w:rsidR="00FE661C" w:rsidRDefault="00FE661C">
      <w:pPr>
        <w:divId w:val="2090733638"/>
      </w:pPr>
    </w:p>
    <w:p w:rsidR="00FE661C" w:rsidRDefault="00FE661C">
      <w:pPr>
        <w:pStyle w:val="agendabullettitle"/>
        <w:divId w:val="2090733638"/>
      </w:pPr>
      <w:r>
        <w:t xml:space="preserve">Indstillinger: </w:t>
      </w:r>
    </w:p>
    <w:p w:rsidR="00FE661C" w:rsidRDefault="00FE661C">
      <w:pPr>
        <w:pStyle w:val="NormalWeb"/>
        <w:divId w:val="2090733638"/>
      </w:pPr>
      <w:r>
        <w:t>Kultur &amp; Idræt indstiller</w:t>
      </w:r>
    </w:p>
    <w:p w:rsidR="00FE661C" w:rsidRDefault="00FE661C">
      <w:pPr>
        <w:pStyle w:val="NormalWeb"/>
        <w:divId w:val="2090733638"/>
      </w:pPr>
      <w:r>
        <w:t> </w:t>
      </w:r>
    </w:p>
    <w:p w:rsidR="00FE661C" w:rsidRDefault="00FE661C" w:rsidP="00FE661C">
      <w:pPr>
        <w:numPr>
          <w:ilvl w:val="0"/>
          <w:numId w:val="17"/>
        </w:numPr>
        <w:spacing w:before="100" w:beforeAutospacing="1" w:after="100" w:afterAutospacing="1"/>
        <w:divId w:val="2090733638"/>
      </w:pPr>
      <w:r>
        <w:t>At udvalget drøfter de indkomne høringssvar</w:t>
      </w:r>
    </w:p>
    <w:p w:rsidR="00FE661C" w:rsidRDefault="00FE661C">
      <w:pPr>
        <w:pStyle w:val="NormalWeb"/>
        <w:divId w:val="2090733638"/>
        <w:rPr>
          <w:rFonts w:eastAsiaTheme="minorEastAsia"/>
        </w:rPr>
      </w:pPr>
      <w:r>
        <w:lastRenderedPageBreak/>
        <w:t> </w:t>
      </w:r>
    </w:p>
    <w:p w:rsidR="00FE661C" w:rsidRDefault="00FE661C" w:rsidP="00FE661C">
      <w:pPr>
        <w:numPr>
          <w:ilvl w:val="0"/>
          <w:numId w:val="18"/>
        </w:numPr>
        <w:spacing w:before="100" w:beforeAutospacing="1" w:after="100" w:afterAutospacing="1"/>
        <w:divId w:val="2090733638"/>
      </w:pPr>
      <w:r>
        <w:t>At udvalget fastholder ordlyden i det udsendte høringsmateriale</w:t>
      </w:r>
    </w:p>
    <w:p w:rsidR="00FE661C" w:rsidRDefault="00FE661C">
      <w:pPr>
        <w:pStyle w:val="NormalWeb"/>
        <w:divId w:val="2090733638"/>
        <w:rPr>
          <w:rFonts w:eastAsiaTheme="minorEastAsia"/>
        </w:rPr>
      </w:pPr>
      <w:r>
        <w:t> </w:t>
      </w:r>
    </w:p>
    <w:p w:rsidR="00FE661C" w:rsidRDefault="00FE661C" w:rsidP="00FE661C">
      <w:pPr>
        <w:numPr>
          <w:ilvl w:val="0"/>
          <w:numId w:val="19"/>
        </w:numPr>
        <w:spacing w:before="100" w:beforeAutospacing="1" w:after="100" w:afterAutospacing="1"/>
        <w:divId w:val="2090733638"/>
      </w:pPr>
      <w:r>
        <w:t>At helhedsplanforslaget sendes til Byrådets godkendelse</w:t>
      </w:r>
    </w:p>
    <w:p w:rsidR="00FE661C" w:rsidRDefault="00FE661C">
      <w:pPr>
        <w:pStyle w:val="NormalWeb"/>
        <w:divId w:val="2090733638"/>
        <w:rPr>
          <w:rFonts w:eastAsiaTheme="minorEastAsia"/>
        </w:rPr>
      </w:pPr>
      <w:r>
        <w:t> </w:t>
      </w:r>
    </w:p>
    <w:p w:rsidR="00FE661C" w:rsidRDefault="00FE661C" w:rsidP="00FE661C">
      <w:pPr>
        <w:numPr>
          <w:ilvl w:val="0"/>
          <w:numId w:val="20"/>
        </w:numPr>
        <w:spacing w:before="100" w:beforeAutospacing="1" w:after="100" w:afterAutospacing="1"/>
        <w:divId w:val="2090733638"/>
      </w:pPr>
      <w:r>
        <w:t xml:space="preserve">At der tages initiativ til den videre proces </w:t>
      </w:r>
    </w:p>
    <w:p w:rsidR="00FE661C" w:rsidRDefault="00FE661C">
      <w:pPr>
        <w:divId w:val="2090733638"/>
      </w:pPr>
    </w:p>
    <w:p w:rsidR="00FE661C" w:rsidRDefault="00FE661C">
      <w:pPr>
        <w:pStyle w:val="agendabullettitle"/>
        <w:divId w:val="2090733638"/>
      </w:pPr>
      <w:r>
        <w:t xml:space="preserve">Bilag: </w:t>
      </w:r>
    </w:p>
    <w:p w:rsidR="00FE661C" w:rsidRDefault="00FE661C">
      <w:pPr>
        <w:textAlignment w:val="top"/>
        <w:divId w:val="354159401"/>
        <w:rPr>
          <w:color w:val="000000"/>
        </w:rPr>
      </w:pPr>
      <w:r>
        <w:rPr>
          <w:color w:val="000000"/>
        </w:rPr>
        <w:t>Åben - SV: høring af forslag til helhedsplan Madsby Parken, Handicaprådet</w:t>
      </w:r>
    </w:p>
    <w:p w:rsidR="00FE661C" w:rsidRDefault="00FE661C">
      <w:pPr>
        <w:textAlignment w:val="top"/>
        <w:divId w:val="806053175"/>
        <w:rPr>
          <w:color w:val="000000"/>
        </w:rPr>
      </w:pPr>
      <w:r>
        <w:rPr>
          <w:color w:val="000000"/>
        </w:rPr>
        <w:t>Åben - Høringssvar-FICUR.pdf</w:t>
      </w:r>
    </w:p>
    <w:p w:rsidR="00FE661C" w:rsidRDefault="00FE661C">
      <w:pPr>
        <w:textAlignment w:val="top"/>
        <w:divId w:val="47919335"/>
        <w:rPr>
          <w:color w:val="000000"/>
        </w:rPr>
      </w:pPr>
      <w:r>
        <w:rPr>
          <w:color w:val="000000"/>
        </w:rPr>
        <w:t>Åben - FCC høringssvar (03.07.2017), Cycel Club.pdf</w:t>
      </w:r>
    </w:p>
    <w:p w:rsidR="00FE661C" w:rsidRDefault="00FE661C">
      <w:pPr>
        <w:textAlignment w:val="top"/>
        <w:divId w:val="319383763"/>
        <w:rPr>
          <w:color w:val="000000"/>
        </w:rPr>
      </w:pPr>
      <w:r>
        <w:rPr>
          <w:color w:val="000000"/>
        </w:rPr>
        <w:t>Åben - SIF høringssvar 02.07.2017, SIF.pdf</w:t>
      </w:r>
    </w:p>
    <w:p w:rsidR="00FE661C" w:rsidRDefault="00FE661C">
      <w:pPr>
        <w:textAlignment w:val="top"/>
        <w:divId w:val="2133471994"/>
        <w:rPr>
          <w:color w:val="000000"/>
        </w:rPr>
      </w:pPr>
      <w:r>
        <w:rPr>
          <w:color w:val="000000"/>
        </w:rPr>
        <w:t>Åben - Svar til Helhedsplan for Madsby Parken</w:t>
      </w:r>
    </w:p>
    <w:p w:rsidR="00FE661C" w:rsidRDefault="00FE661C">
      <w:pPr>
        <w:textAlignment w:val="top"/>
        <w:divId w:val="930577979"/>
        <w:rPr>
          <w:color w:val="000000"/>
        </w:rPr>
      </w:pPr>
      <w:r>
        <w:rPr>
          <w:color w:val="000000"/>
        </w:rPr>
        <w:t>Åben - Høringssvar vedr. forslag til helhedsplan for Madsby Parken fra Seniorrådet</w:t>
      </w:r>
    </w:p>
    <w:p w:rsidR="00FE661C" w:rsidRDefault="00FE661C">
      <w:pPr>
        <w:textAlignment w:val="top"/>
        <w:divId w:val="1387145329"/>
        <w:rPr>
          <w:color w:val="000000"/>
        </w:rPr>
      </w:pPr>
      <w:r>
        <w:rPr>
          <w:color w:val="000000"/>
        </w:rPr>
        <w:t>Åben - Høring af forslag til helhedsplan 2017 Madsby Parken.pdf</w:t>
      </w:r>
    </w:p>
    <w:p w:rsidR="00FE661C" w:rsidRDefault="00FE661C">
      <w:pPr>
        <w:textAlignment w:val="top"/>
        <w:divId w:val="91904744"/>
        <w:rPr>
          <w:color w:val="000000"/>
        </w:rPr>
      </w:pPr>
      <w:r>
        <w:rPr>
          <w:color w:val="000000"/>
        </w:rPr>
        <w:t>Åben - Resumé af indkomne høringssvar, helhedsplan Madsby Parken</w:t>
      </w:r>
    </w:p>
    <w:p w:rsidR="00FE661C" w:rsidRDefault="00FE661C">
      <w:pPr>
        <w:divId w:val="2090733638"/>
        <w:rPr>
          <w:rFonts w:ascii="Times New Roman" w:hAnsi="Times New Roman"/>
          <w:sz w:val="24"/>
          <w:szCs w:val="24"/>
        </w:rPr>
      </w:pPr>
    </w:p>
    <w:p w:rsidR="00FE661C" w:rsidRDefault="00FE661C">
      <w:pPr>
        <w:pStyle w:val="agendabullettitle"/>
        <w:divId w:val="2090733638"/>
      </w:pPr>
      <w:r>
        <w:t xml:space="preserve">Beslutning i Kultur- og Idrætsudvalget den 16-08-2017: </w:t>
      </w:r>
    </w:p>
    <w:p w:rsidR="00FE661C" w:rsidRDefault="00FE661C">
      <w:pPr>
        <w:pStyle w:val="NormalWeb"/>
        <w:divId w:val="2090733638"/>
      </w:pPr>
      <w:r>
        <w:t>Udsat.</w:t>
      </w:r>
    </w:p>
    <w:p w:rsidR="00FE661C" w:rsidRDefault="00FE661C">
      <w:pPr>
        <w:divId w:val="2090733638"/>
      </w:pPr>
    </w:p>
    <w:p w:rsidR="00FE661C" w:rsidRDefault="00FE661C">
      <w:pPr>
        <w:pStyle w:val="agendabullettext"/>
        <w:divId w:val="2090733638"/>
      </w:pPr>
      <w:r>
        <w:t>Fraværende: Bente Ankersen, Christian Jørgensen</w:t>
      </w:r>
    </w:p>
    <w:p w:rsidR="00FE661C" w:rsidRDefault="00FE661C">
      <w:pPr>
        <w:divId w:val="2090733638"/>
      </w:pPr>
    </w:p>
    <w:p w:rsidR="00FE661C" w:rsidRDefault="00FE661C">
      <w:pPr>
        <w:pStyle w:val="Overskrift1"/>
        <w:pageBreakBefore/>
        <w:textAlignment w:val="top"/>
        <w:divId w:val="2090733638"/>
        <w:rPr>
          <w:color w:val="000000"/>
        </w:rPr>
      </w:pPr>
      <w:bookmarkStart w:id="12" w:name="_Toc490725007"/>
      <w:r>
        <w:rPr>
          <w:color w:val="000000"/>
        </w:rPr>
        <w:lastRenderedPageBreak/>
        <w:t>46</w:t>
      </w:r>
      <w:r>
        <w:rPr>
          <w:color w:val="000000"/>
        </w:rPr>
        <w:tab/>
        <w:t>Præcisering af aktive medlemmer i forbindelse med Fredericia Ordningen</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E661C">
        <w:trPr>
          <w:divId w:val="2090733638"/>
          <w:tblCellSpacing w:w="0" w:type="dxa"/>
        </w:trPr>
        <w:tc>
          <w:tcPr>
            <w:tcW w:w="0" w:type="auto"/>
            <w:hideMark/>
          </w:tcPr>
          <w:p w:rsidR="00FE661C" w:rsidRDefault="00FE661C">
            <w:pPr>
              <w:rPr>
                <w:color w:val="000000"/>
              </w:rPr>
            </w:pPr>
          </w:p>
        </w:tc>
        <w:tc>
          <w:tcPr>
            <w:tcW w:w="1250" w:type="pct"/>
            <w:hideMark/>
          </w:tcPr>
          <w:p w:rsidR="00FE661C" w:rsidRDefault="00FE661C">
            <w:pPr>
              <w:rPr>
                <w:color w:val="000000"/>
              </w:rPr>
            </w:pPr>
            <w:r>
              <w:rPr>
                <w:color w:val="000000"/>
              </w:rPr>
              <w:t>Sagsnr.:13/7135</w:t>
            </w:r>
          </w:p>
        </w:tc>
        <w:tc>
          <w:tcPr>
            <w:tcW w:w="3750" w:type="pct"/>
            <w:hideMark/>
          </w:tcPr>
          <w:p w:rsidR="00FE661C" w:rsidRDefault="00FE661C">
            <w:pPr>
              <w:jc w:val="right"/>
              <w:rPr>
                <w:color w:val="000000"/>
              </w:rPr>
            </w:pPr>
            <w:r>
              <w:rPr>
                <w:color w:val="000000"/>
              </w:rPr>
              <w:t>Sagen afgøres i: Kultur- og Idrætsudvalget</w:t>
            </w:r>
          </w:p>
        </w:tc>
      </w:tr>
    </w:tbl>
    <w:p w:rsidR="00FE661C" w:rsidRDefault="00FE661C">
      <w:pPr>
        <w:divId w:val="2090733638"/>
        <w:rPr>
          <w:rFonts w:ascii="Times New Roman" w:hAnsi="Times New Roman"/>
          <w:sz w:val="24"/>
          <w:szCs w:val="24"/>
        </w:rPr>
      </w:pPr>
    </w:p>
    <w:p w:rsidR="00FE661C" w:rsidRDefault="00FE661C">
      <w:pPr>
        <w:pStyle w:val="agendabullettitle"/>
        <w:divId w:val="2090733638"/>
      </w:pPr>
      <w:r>
        <w:t xml:space="preserve">Sagsresumé: </w:t>
      </w:r>
    </w:p>
    <w:p w:rsidR="00FE661C" w:rsidRDefault="00FE661C">
      <w:pPr>
        <w:pStyle w:val="NormalWeb"/>
        <w:divId w:val="2090733638"/>
      </w:pPr>
      <w:r>
        <w:t>Der ønskes en præcisering af begrebet aktivt medlem i forhold til den reviderede Fredericia Ordning. Derudover ønskes ansøgningsfristen for ansøgninger til Fredericia Ordningen flyttet fra januar til april.</w:t>
      </w:r>
    </w:p>
    <w:p w:rsidR="00FE661C" w:rsidRDefault="00FE661C">
      <w:pPr>
        <w:pStyle w:val="NormalWeb"/>
        <w:divId w:val="2090733638"/>
      </w:pPr>
      <w:r>
        <w:t> </w:t>
      </w:r>
    </w:p>
    <w:p w:rsidR="00FE661C" w:rsidRDefault="00FE661C">
      <w:pPr>
        <w:pStyle w:val="NormalWeb"/>
        <w:divId w:val="2090733638"/>
      </w:pPr>
      <w:r>
        <w:rPr>
          <w:b/>
          <w:bCs/>
        </w:rPr>
        <w:t>Sagsbeskrivelse:</w:t>
      </w:r>
    </w:p>
    <w:p w:rsidR="00FE661C" w:rsidRDefault="00FE661C">
      <w:pPr>
        <w:pStyle w:val="NormalWeb"/>
        <w:divId w:val="2090733638"/>
      </w:pPr>
      <w:r>
        <w:t>I forbindelse med overgangen til den reviderede Fredericia Ordning, har der vist sig en usikkerhed fra foreningernes side, i forhold til hvilke medlemmer de må tælle med i forbindelse med medlemstilskuddet. Den reviderede Fredericia Ordning er vedlagt som bilag. Kultur &amp; Idræt foreslår derfor følgende præcisering i forhold til medlemstilskuddet til medlemmer under 25 år:</w:t>
      </w:r>
    </w:p>
    <w:p w:rsidR="00FE661C" w:rsidRDefault="00FE661C">
      <w:pPr>
        <w:pStyle w:val="NormalWeb"/>
        <w:divId w:val="2090733638"/>
      </w:pPr>
      <w:r>
        <w:t> </w:t>
      </w:r>
    </w:p>
    <w:p w:rsidR="00FE661C" w:rsidRDefault="00FE661C">
      <w:pPr>
        <w:pStyle w:val="NormalWeb"/>
        <w:divId w:val="2090733638"/>
      </w:pPr>
      <w:r>
        <w:t>Ved et aktivt medlem forstås et medlem, der har været medlem af foreningen i mindst 3 måneder i det seneste kalenderår (jan-dec). Det forudsættes at medlemmet har betalt kontingent og kontinuerligt deltager i aktiviteter i foreningen. I forhold til medlemstilskud må et medlem tælles med til og med det år, hvor medlemmet fylder 24 år.</w:t>
      </w:r>
    </w:p>
    <w:p w:rsidR="00FE661C" w:rsidRDefault="00FE661C">
      <w:pPr>
        <w:pStyle w:val="NormalWeb"/>
        <w:divId w:val="2090733638"/>
      </w:pPr>
      <w:r>
        <w:t> </w:t>
      </w:r>
    </w:p>
    <w:p w:rsidR="00FE661C" w:rsidRDefault="00FE661C">
      <w:pPr>
        <w:pStyle w:val="NormalWeb"/>
        <w:divId w:val="2090733638"/>
      </w:pPr>
      <w:r>
        <w:t> </w:t>
      </w:r>
    </w:p>
    <w:p w:rsidR="00FE661C" w:rsidRDefault="00FE661C">
      <w:pPr>
        <w:pStyle w:val="NormalWeb"/>
        <w:divId w:val="2090733638"/>
      </w:pPr>
      <w:r>
        <w:t xml:space="preserve">Ovenstående definition udelukker ikke-betalende medlemmer, og personer der kun midlertidigt har deltaget i en forenings aktivitet, som eks. i en sommerlejr, feriesjov eller et stævne. </w:t>
      </w:r>
    </w:p>
    <w:p w:rsidR="00FE661C" w:rsidRDefault="00FE661C">
      <w:pPr>
        <w:pStyle w:val="NormalWeb"/>
        <w:divId w:val="2090733638"/>
      </w:pPr>
      <w:r>
        <w:t> </w:t>
      </w:r>
    </w:p>
    <w:p w:rsidR="00FE661C" w:rsidRDefault="00FE661C">
      <w:pPr>
        <w:pStyle w:val="NormalWeb"/>
        <w:divId w:val="2090733638"/>
      </w:pPr>
      <w:r>
        <w:t xml:space="preserve">Ansøgningsfristen var i januar. Dette har vist sig at være mindre hensigtsmæssigt, idet størstedelen af foreningerne ikke har deres tilskudsregnskab eller årsregnskab godkendt af generalforsamlingen på dette tidspunkt. Foreningerne får typisk først deres regnskaber godkendt på generalforsamlingen i løbet af første kvartal. Kultur &amp; Idræt foreslår derfor, at ansøgningsfristen rykkes til april. Kommunen er jf. Folkeoplysningsloven forpligtiget til kun at udbetale tilskud til foreningerne med indsendte godkendte tilskudsregnskaber. </w:t>
      </w:r>
    </w:p>
    <w:p w:rsidR="00FE661C" w:rsidRDefault="00FE661C">
      <w:pPr>
        <w:divId w:val="2090733638"/>
      </w:pPr>
    </w:p>
    <w:p w:rsidR="00FE661C" w:rsidRDefault="00FE661C">
      <w:pPr>
        <w:pStyle w:val="agendabullettitle"/>
        <w:divId w:val="2090733638"/>
      </w:pPr>
      <w:r>
        <w:t xml:space="preserve">Økonomiske konsekvenser: </w:t>
      </w:r>
    </w:p>
    <w:p w:rsidR="00FE661C" w:rsidRDefault="00FE661C">
      <w:pPr>
        <w:pStyle w:val="NormalWeb"/>
        <w:divId w:val="2090733638"/>
      </w:pPr>
      <w:r>
        <w:t>Ingen.</w:t>
      </w:r>
    </w:p>
    <w:p w:rsidR="00FE661C" w:rsidRDefault="00FE661C">
      <w:pPr>
        <w:divId w:val="2090733638"/>
      </w:pPr>
    </w:p>
    <w:p w:rsidR="00FE661C" w:rsidRDefault="00FE661C">
      <w:pPr>
        <w:pStyle w:val="agendabullettitle"/>
        <w:divId w:val="2090733638"/>
      </w:pPr>
      <w:r>
        <w:t xml:space="preserve">Vurdering: </w:t>
      </w:r>
    </w:p>
    <w:p w:rsidR="00FE661C" w:rsidRDefault="00FE661C">
      <w:pPr>
        <w:pStyle w:val="NormalWeb"/>
        <w:divId w:val="2090733638"/>
      </w:pPr>
      <w:r>
        <w:t xml:space="preserve">Kultur &amp; Idræt finder det hensigtsmæssigt med en præcisering af begrebet aktive medlemmer, for at alle foreninger behandles efter entydige regler. </w:t>
      </w:r>
    </w:p>
    <w:p w:rsidR="00FE661C" w:rsidRDefault="00FE661C">
      <w:pPr>
        <w:pStyle w:val="NormalWeb"/>
        <w:divId w:val="2090733638"/>
      </w:pPr>
      <w:r>
        <w:t> </w:t>
      </w:r>
    </w:p>
    <w:p w:rsidR="00FE661C" w:rsidRDefault="00FE661C">
      <w:pPr>
        <w:pStyle w:val="NormalWeb"/>
        <w:divId w:val="2090733638"/>
      </w:pPr>
      <w:r>
        <w:t>Kultur &amp; Idræt finder det ligeledes hensigtsmæssigt, at flytte ansøgningsfristen for ansøgningerne til april, da det i højere grad sikrer, at det er de nyeste årsregnskaber eller tilskudsregnskaber foreningerne sender med.</w:t>
      </w:r>
    </w:p>
    <w:p w:rsidR="00FE661C" w:rsidRDefault="00FE661C">
      <w:pPr>
        <w:pStyle w:val="NormalWeb"/>
        <w:divId w:val="2090733638"/>
      </w:pPr>
      <w:r>
        <w:t> </w:t>
      </w:r>
    </w:p>
    <w:p w:rsidR="00FE661C" w:rsidRDefault="00FE661C">
      <w:pPr>
        <w:pStyle w:val="NormalWeb"/>
        <w:divId w:val="2090733638"/>
      </w:pPr>
      <w:r>
        <w:t>I forhold til Kultur-, idræts- og fritidspolitikken understøtter ovenstående tiltag foreningslivet generelt.</w:t>
      </w:r>
    </w:p>
    <w:p w:rsidR="00FE661C" w:rsidRDefault="00FE661C">
      <w:pPr>
        <w:divId w:val="2090733638"/>
      </w:pPr>
    </w:p>
    <w:p w:rsidR="00FE661C" w:rsidRDefault="00FE661C">
      <w:pPr>
        <w:pStyle w:val="agendabullettitle"/>
        <w:divId w:val="2090733638"/>
      </w:pPr>
      <w:r>
        <w:t xml:space="preserve">Indstillinger: </w:t>
      </w:r>
    </w:p>
    <w:p w:rsidR="00FE661C" w:rsidRDefault="00FE661C">
      <w:pPr>
        <w:pStyle w:val="NormalWeb"/>
        <w:divId w:val="2090733638"/>
      </w:pPr>
      <w:r>
        <w:t>Kultur &amp; Idræt indstiller, at:</w:t>
      </w:r>
    </w:p>
    <w:p w:rsidR="00FE661C" w:rsidRDefault="00FE661C" w:rsidP="00FE661C">
      <w:pPr>
        <w:numPr>
          <w:ilvl w:val="0"/>
          <w:numId w:val="21"/>
        </w:numPr>
        <w:spacing w:before="100" w:beforeAutospacing="1" w:after="100" w:afterAutospacing="1"/>
        <w:divId w:val="2090733638"/>
      </w:pPr>
      <w:r>
        <w:t xml:space="preserve">I forhold til Fredericia Ordningen defineres et aktivt medlem af en forening som følger: Ved et aktivt medlem forstås et medlem, der har været medlem af foreningen i mindst 3 måneder i det seneste kalenderår (jan-dec). Det forudsættes, at medlemmet har betalt kontingent og kontinuerligt deltager i aktiviteter i foreningen. </w:t>
      </w:r>
    </w:p>
    <w:p w:rsidR="00FE661C" w:rsidRDefault="00FE661C" w:rsidP="00FE661C">
      <w:pPr>
        <w:numPr>
          <w:ilvl w:val="0"/>
          <w:numId w:val="21"/>
        </w:numPr>
        <w:spacing w:before="100" w:beforeAutospacing="1" w:after="100" w:afterAutospacing="1"/>
        <w:divId w:val="2090733638"/>
      </w:pPr>
      <w:r>
        <w:t>I forhold til medlemstilskud i Fredericia Ordningen til medlemmer under 25 år, må et medlem tælles med til og med det år, hvor medlemmet fylder 24 år.</w:t>
      </w:r>
    </w:p>
    <w:p w:rsidR="00FE661C" w:rsidRDefault="00FE661C" w:rsidP="00FE661C">
      <w:pPr>
        <w:numPr>
          <w:ilvl w:val="0"/>
          <w:numId w:val="21"/>
        </w:numPr>
        <w:spacing w:before="100" w:beforeAutospacing="1" w:after="100" w:afterAutospacing="1"/>
        <w:divId w:val="2090733638"/>
      </w:pPr>
      <w:r>
        <w:t>Ansøgningsfristen til Fredericia Ordningen rykkes til april, således at det er de nyeste årsregnskaber eller tilskudsregnskaber foreningerne sender med ansøgningen om tilskud.</w:t>
      </w:r>
    </w:p>
    <w:p w:rsidR="00FE661C" w:rsidRDefault="00FE661C">
      <w:pPr>
        <w:divId w:val="2090733638"/>
      </w:pPr>
    </w:p>
    <w:p w:rsidR="00FE661C" w:rsidRDefault="00FE661C">
      <w:pPr>
        <w:pStyle w:val="agendabullettitle"/>
        <w:divId w:val="2090733638"/>
      </w:pPr>
      <w:r>
        <w:t xml:space="preserve">Bilag: </w:t>
      </w:r>
    </w:p>
    <w:p w:rsidR="00FE661C" w:rsidRDefault="00FE661C">
      <w:pPr>
        <w:textAlignment w:val="top"/>
        <w:divId w:val="467162654"/>
        <w:rPr>
          <w:color w:val="000000"/>
        </w:rPr>
      </w:pPr>
      <w:r>
        <w:rPr>
          <w:color w:val="000000"/>
        </w:rPr>
        <w:t>Åben - Fredericia Ordning - revideret d. 29.8.2016 (2).pdf</w:t>
      </w:r>
    </w:p>
    <w:p w:rsidR="00FE661C" w:rsidRDefault="00FE661C">
      <w:pPr>
        <w:divId w:val="2090733638"/>
        <w:rPr>
          <w:rFonts w:ascii="Times New Roman" w:hAnsi="Times New Roman"/>
          <w:sz w:val="24"/>
          <w:szCs w:val="24"/>
        </w:rPr>
      </w:pPr>
    </w:p>
    <w:p w:rsidR="00FE661C" w:rsidRDefault="00FE661C">
      <w:pPr>
        <w:pStyle w:val="agendabullettitle"/>
        <w:divId w:val="2090733638"/>
      </w:pPr>
      <w:r>
        <w:t xml:space="preserve">Beslutning i Kultur- og Idrætsudvalget den 16-08-2017: </w:t>
      </w:r>
    </w:p>
    <w:p w:rsidR="00FE661C" w:rsidRDefault="00FE661C">
      <w:pPr>
        <w:pStyle w:val="NormalWeb"/>
        <w:divId w:val="2090733638"/>
      </w:pPr>
      <w:r>
        <w:t>Godkendt.</w:t>
      </w:r>
    </w:p>
    <w:p w:rsidR="00FE661C" w:rsidRDefault="00FE661C">
      <w:pPr>
        <w:divId w:val="2090733638"/>
      </w:pPr>
    </w:p>
    <w:p w:rsidR="00FE661C" w:rsidRDefault="00FE661C">
      <w:pPr>
        <w:pStyle w:val="agendabullettext"/>
        <w:divId w:val="2090733638"/>
      </w:pPr>
      <w:r>
        <w:t>Fraværende: Bente Ankersen, Christian Jørgensen</w:t>
      </w:r>
    </w:p>
    <w:p w:rsidR="00FE661C" w:rsidRDefault="00FE661C">
      <w:pPr>
        <w:divId w:val="2090733638"/>
      </w:pPr>
    </w:p>
    <w:p w:rsidR="00FE661C" w:rsidRDefault="00FE661C">
      <w:pPr>
        <w:pStyle w:val="agendabullettitle"/>
        <w:divId w:val="2090733638"/>
      </w:pPr>
      <w:r>
        <w:t xml:space="preserve">Beslutning i Folkeoplysningsrådet den 14-06-2017: </w:t>
      </w:r>
    </w:p>
    <w:p w:rsidR="00FE661C" w:rsidRDefault="00FE661C">
      <w:pPr>
        <w:pStyle w:val="NormalWeb"/>
        <w:divId w:val="2090733638"/>
      </w:pPr>
      <w:r>
        <w:t>Godkendt.</w:t>
      </w:r>
      <w:bookmarkEnd w:id="6"/>
    </w:p>
    <w:p w:rsidR="00FE661C" w:rsidRDefault="00FE661C">
      <w:pPr>
        <w:divId w:val="2090733638"/>
      </w:pPr>
    </w:p>
    <w:p w:rsidR="00FE661C" w:rsidRDefault="00FE661C">
      <w:pPr>
        <w:pStyle w:val="agendabullettext"/>
        <w:divId w:val="2090733638"/>
      </w:pPr>
      <w:r>
        <w:t>Fraværende: Leif Urhøj, Børge Larsen</w:t>
      </w:r>
    </w:p>
    <w:p w:rsidR="00FE661C" w:rsidRDefault="00FE661C">
      <w:pPr>
        <w:divId w:val="2090733638"/>
      </w:pPr>
    </w:p>
    <w:p w:rsidR="00FE661C" w:rsidRDefault="00FE661C">
      <w:pPr>
        <w:pStyle w:val="Overskrift1"/>
        <w:pageBreakBefore/>
        <w:textAlignment w:val="top"/>
        <w:divId w:val="2090733638"/>
        <w:rPr>
          <w:color w:val="000000"/>
        </w:rPr>
      </w:pPr>
      <w:bookmarkStart w:id="13" w:name="_Toc490725008"/>
      <w:r>
        <w:rPr>
          <w:color w:val="000000"/>
        </w:rPr>
        <w:lastRenderedPageBreak/>
        <w:t>47</w:t>
      </w:r>
      <w:r>
        <w:rPr>
          <w:color w:val="000000"/>
        </w:rPr>
        <w:tab/>
        <w:t>Lukket - Orientering</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E661C">
        <w:trPr>
          <w:divId w:val="2090733638"/>
          <w:tblCellSpacing w:w="0" w:type="dxa"/>
        </w:trPr>
        <w:tc>
          <w:tcPr>
            <w:tcW w:w="0" w:type="auto"/>
            <w:hideMark/>
          </w:tcPr>
          <w:p w:rsidR="00FE661C" w:rsidRDefault="00FE661C">
            <w:pPr>
              <w:rPr>
                <w:color w:val="000000"/>
              </w:rPr>
            </w:pPr>
          </w:p>
        </w:tc>
        <w:tc>
          <w:tcPr>
            <w:tcW w:w="1250" w:type="pct"/>
            <w:hideMark/>
          </w:tcPr>
          <w:p w:rsidR="00FE661C" w:rsidRDefault="00FE661C">
            <w:pPr>
              <w:rPr>
                <w:color w:val="000000"/>
              </w:rPr>
            </w:pPr>
            <w:r>
              <w:rPr>
                <w:color w:val="000000"/>
              </w:rPr>
              <w:t>Sagsnr.:</w:t>
            </w:r>
          </w:p>
        </w:tc>
        <w:tc>
          <w:tcPr>
            <w:tcW w:w="3750" w:type="pct"/>
            <w:hideMark/>
          </w:tcPr>
          <w:p w:rsidR="00FE661C" w:rsidRDefault="00FE661C">
            <w:pPr>
              <w:jc w:val="right"/>
              <w:rPr>
                <w:color w:val="000000"/>
              </w:rPr>
            </w:pPr>
            <w:r>
              <w:rPr>
                <w:color w:val="000000"/>
              </w:rPr>
              <w:t>Sagen afgøres i: Kultur- og Idrætsudvalget</w:t>
            </w:r>
          </w:p>
        </w:tc>
      </w:tr>
    </w:tbl>
    <w:p w:rsidR="00FE661C" w:rsidRDefault="00FE661C">
      <w:pPr>
        <w:divId w:val="2090733638"/>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FE661C" w:rsidRDefault="00FE661C">
      <w:pPr>
        <w:pStyle w:val="v10"/>
        <w:keepNext/>
        <w:divId w:val="1495992722"/>
      </w:pPr>
      <w:bookmarkStart w:id="16" w:name="AC_AgendaStart4"/>
      <w:bookmarkEnd w:id="16"/>
      <w:r>
        <w:t>Lars Ejby Pedersen</w:t>
      </w:r>
    </w:p>
    <w:p w:rsidR="00FE661C" w:rsidRDefault="00FE661C">
      <w:pPr>
        <w:divId w:val="1495992722"/>
      </w:pPr>
      <w:r>
        <w:pict>
          <v:rect id="_x0000_i1025" style="width:170.1pt;height:.5pt" o:hrpct="0" o:hralign="right" o:hrstd="t" o:hrnoshade="t" o:hr="t" fillcolor="black" stroked="f"/>
        </w:pict>
      </w:r>
    </w:p>
    <w:p w:rsidR="00FE661C" w:rsidRDefault="00FE661C">
      <w:pPr>
        <w:pStyle w:val="v10"/>
        <w:keepNext/>
        <w:divId w:val="1495992722"/>
      </w:pPr>
      <w:r>
        <w:t>Kurt Halling</w:t>
      </w:r>
    </w:p>
    <w:p w:rsidR="00FE661C" w:rsidRDefault="00FE661C">
      <w:pPr>
        <w:divId w:val="1495992722"/>
      </w:pPr>
      <w:r>
        <w:pict>
          <v:rect id="_x0000_i1026" style="width:170.1pt;height:.5pt" o:hrpct="0" o:hralign="right" o:hrstd="t" o:hrnoshade="t" o:hr="t" fillcolor="black" stroked="f"/>
        </w:pict>
      </w:r>
    </w:p>
    <w:p w:rsidR="00FE661C" w:rsidRDefault="00FE661C">
      <w:pPr>
        <w:pStyle w:val="v10"/>
        <w:keepNext/>
        <w:divId w:val="1495992722"/>
      </w:pPr>
      <w:r>
        <w:t>Turan Savas</w:t>
      </w:r>
    </w:p>
    <w:p w:rsidR="00FE661C" w:rsidRDefault="00FE661C">
      <w:pPr>
        <w:divId w:val="1495992722"/>
      </w:pPr>
      <w:r>
        <w:pict>
          <v:rect id="_x0000_i1027" style="width:170.1pt;height:.5pt" o:hrpct="0" o:hralign="right" o:hrstd="t" o:hrnoshade="t" o:hr="t" fillcolor="black" stroked="f"/>
        </w:pict>
      </w:r>
    </w:p>
    <w:p w:rsidR="00FE661C" w:rsidRDefault="00FE661C">
      <w:pPr>
        <w:pStyle w:val="v10"/>
        <w:keepNext/>
        <w:divId w:val="1495992722"/>
      </w:pPr>
      <w:r>
        <w:t>Bente Ankersen</w:t>
      </w:r>
    </w:p>
    <w:p w:rsidR="00FE661C" w:rsidRDefault="00FE661C">
      <w:pPr>
        <w:divId w:val="1495992722"/>
      </w:pPr>
      <w:r>
        <w:pict>
          <v:rect id="_x0000_i1028" style="width:170.1pt;height:.5pt" o:hrpct="0" o:hralign="right" o:hrstd="t" o:hrnoshade="t" o:hr="t" fillcolor="black" stroked="f"/>
        </w:pict>
      </w:r>
    </w:p>
    <w:p w:rsidR="00FE661C" w:rsidRDefault="00FE661C">
      <w:pPr>
        <w:pStyle w:val="v10"/>
        <w:keepNext/>
        <w:divId w:val="1495992722"/>
      </w:pPr>
      <w:r>
        <w:t>Christian Jørgensen</w:t>
      </w:r>
    </w:p>
    <w:p w:rsidR="00FE661C" w:rsidRDefault="00FE661C">
      <w:pPr>
        <w:divId w:val="1495992722"/>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61C" w:rsidRDefault="00FE661C">
      <w:r>
        <w:separator/>
      </w:r>
    </w:p>
  </w:endnote>
  <w:endnote w:type="continuationSeparator" w:id="0">
    <w:p w:rsidR="00FE661C" w:rsidRDefault="00FE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1C" w:rsidRDefault="00FE661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FE661C">
      <w:rPr>
        <w:rStyle w:val="Sidetal"/>
        <w:noProof/>
      </w:rPr>
      <w:t>14</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1C" w:rsidRDefault="00FE661C">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61C" w:rsidRDefault="00FE661C">
      <w:r>
        <w:separator/>
      </w:r>
    </w:p>
  </w:footnote>
  <w:footnote w:type="continuationSeparator" w:id="0">
    <w:p w:rsidR="00FE661C" w:rsidRDefault="00FE6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1C" w:rsidRDefault="00FE661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FE661C">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FE661C" w:rsidP="00FE661C">
                <w:bookmarkStart w:id="14" w:name="AC_CommitteeName"/>
                <w:bookmarkEnd w:id="14"/>
                <w:r>
                  <w:t>Kultur- og Idrætsudvalget</w:t>
                </w:r>
                <w:r w:rsidR="00331A66" w:rsidRPr="00B91BBF">
                  <w:t>,</w:t>
                </w:r>
                <w:r w:rsidR="003D55F2" w:rsidRPr="00B91BBF">
                  <w:t xml:space="preserve"> </w:t>
                </w:r>
                <w:bookmarkStart w:id="15" w:name="AC_MeetingDate"/>
                <w:bookmarkEnd w:id="15"/>
                <w:r>
                  <w:t>16-08-2017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1C" w:rsidRDefault="00FE661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08B07CC6"/>
    <w:multiLevelType w:val="multilevel"/>
    <w:tmpl w:val="281C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4575344"/>
    <w:multiLevelType w:val="multilevel"/>
    <w:tmpl w:val="35FE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7249E6"/>
    <w:multiLevelType w:val="multilevel"/>
    <w:tmpl w:val="8D0E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F407BA"/>
    <w:multiLevelType w:val="multilevel"/>
    <w:tmpl w:val="4DC8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39518C"/>
    <w:multiLevelType w:val="multilevel"/>
    <w:tmpl w:val="70A87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BC170B7"/>
    <w:multiLevelType w:val="multilevel"/>
    <w:tmpl w:val="CE6E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2D052E"/>
    <w:multiLevelType w:val="multilevel"/>
    <w:tmpl w:val="D47E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6F7168"/>
    <w:multiLevelType w:val="multilevel"/>
    <w:tmpl w:val="E8F4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7"/>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9"/>
  </w:num>
  <w:num w:numId="16">
    <w:abstractNumId w:val="13"/>
  </w:num>
  <w:num w:numId="17">
    <w:abstractNumId w:val="18"/>
  </w:num>
  <w:num w:numId="18">
    <w:abstractNumId w:val="14"/>
  </w:num>
  <w:num w:numId="19">
    <w:abstractNumId w:val="11"/>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E661C"/>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E661C"/>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0198084B-CCB8-453E-AF95-A9E38FD4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FE661C"/>
    <w:pPr>
      <w:textAlignment w:val="top"/>
    </w:pPr>
    <w:rPr>
      <w:rFonts w:eastAsiaTheme="minorEastAsia" w:cs="Times New Roman"/>
      <w:color w:val="000000"/>
      <w:sz w:val="24"/>
      <w:szCs w:val="24"/>
    </w:rPr>
  </w:style>
  <w:style w:type="character" w:customStyle="1" w:styleId="v121">
    <w:name w:val="v121"/>
    <w:basedOn w:val="Standardskrifttypeiafsnit"/>
    <w:rsid w:val="00FE661C"/>
    <w:rPr>
      <w:rFonts w:ascii="Verdana" w:hAnsi="Verdana" w:hint="default"/>
      <w:color w:val="000000"/>
      <w:sz w:val="24"/>
      <w:szCs w:val="24"/>
    </w:rPr>
  </w:style>
  <w:style w:type="paragraph" w:customStyle="1" w:styleId="agendabullettitle">
    <w:name w:val="agendabullettitle"/>
    <w:basedOn w:val="Normal"/>
    <w:rsid w:val="00FE661C"/>
    <w:pPr>
      <w:keepNext/>
      <w:textAlignment w:val="top"/>
    </w:pPr>
    <w:rPr>
      <w:rFonts w:eastAsiaTheme="minorEastAsia" w:cs="Times New Roman"/>
      <w:b/>
      <w:bCs/>
      <w:color w:val="000000"/>
    </w:rPr>
  </w:style>
  <w:style w:type="paragraph" w:customStyle="1" w:styleId="agendabullettext">
    <w:name w:val="agendabullettext"/>
    <w:basedOn w:val="Normal"/>
    <w:rsid w:val="00FE661C"/>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FE661C"/>
    <w:rPr>
      <w:rFonts w:ascii="Verdana" w:hAnsi="Verdana" w:cs="Verdana"/>
      <w:b/>
      <w:bCs/>
      <w:kern w:val="32"/>
      <w:lang w:val="da-DK" w:eastAsia="da-DK"/>
    </w:rPr>
  </w:style>
  <w:style w:type="paragraph" w:customStyle="1" w:styleId="v10">
    <w:name w:val="v10"/>
    <w:basedOn w:val="Normal"/>
    <w:rsid w:val="00FE661C"/>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911851">
      <w:bodyDiv w:val="1"/>
      <w:marLeft w:val="0"/>
      <w:marRight w:val="0"/>
      <w:marTop w:val="0"/>
      <w:marBottom w:val="0"/>
      <w:divBdr>
        <w:top w:val="none" w:sz="0" w:space="0" w:color="auto"/>
        <w:left w:val="none" w:sz="0" w:space="0" w:color="auto"/>
        <w:bottom w:val="none" w:sz="0" w:space="0" w:color="auto"/>
        <w:right w:val="none" w:sz="0" w:space="0" w:color="auto"/>
      </w:divBdr>
    </w:div>
    <w:div w:id="1495992722">
      <w:bodyDiv w:val="1"/>
      <w:marLeft w:val="0"/>
      <w:marRight w:val="0"/>
      <w:marTop w:val="0"/>
      <w:marBottom w:val="0"/>
      <w:divBdr>
        <w:top w:val="none" w:sz="0" w:space="0" w:color="auto"/>
        <w:left w:val="none" w:sz="0" w:space="0" w:color="auto"/>
        <w:bottom w:val="none" w:sz="0" w:space="0" w:color="auto"/>
        <w:right w:val="none" w:sz="0" w:space="0" w:color="auto"/>
      </w:divBdr>
    </w:div>
    <w:div w:id="2090733638">
      <w:bodyDiv w:val="1"/>
      <w:marLeft w:val="0"/>
      <w:marRight w:val="0"/>
      <w:marTop w:val="0"/>
      <w:marBottom w:val="0"/>
      <w:divBdr>
        <w:top w:val="none" w:sz="0" w:space="0" w:color="auto"/>
        <w:left w:val="none" w:sz="0" w:space="0" w:color="auto"/>
        <w:bottom w:val="none" w:sz="0" w:space="0" w:color="auto"/>
        <w:right w:val="none" w:sz="0" w:space="0" w:color="auto"/>
      </w:divBdr>
      <w:divsChild>
        <w:div w:id="2114477587">
          <w:marLeft w:val="0"/>
          <w:marRight w:val="0"/>
          <w:marTop w:val="0"/>
          <w:marBottom w:val="0"/>
          <w:divBdr>
            <w:top w:val="none" w:sz="0" w:space="0" w:color="auto"/>
            <w:left w:val="none" w:sz="0" w:space="0" w:color="auto"/>
            <w:bottom w:val="none" w:sz="0" w:space="0" w:color="auto"/>
            <w:right w:val="none" w:sz="0" w:space="0" w:color="auto"/>
          </w:divBdr>
        </w:div>
        <w:div w:id="139153170">
          <w:marLeft w:val="0"/>
          <w:marRight w:val="0"/>
          <w:marTop w:val="0"/>
          <w:marBottom w:val="0"/>
          <w:divBdr>
            <w:top w:val="none" w:sz="0" w:space="0" w:color="auto"/>
            <w:left w:val="none" w:sz="0" w:space="0" w:color="auto"/>
            <w:bottom w:val="none" w:sz="0" w:space="0" w:color="auto"/>
            <w:right w:val="none" w:sz="0" w:space="0" w:color="auto"/>
          </w:divBdr>
        </w:div>
        <w:div w:id="2033259129">
          <w:marLeft w:val="0"/>
          <w:marRight w:val="0"/>
          <w:marTop w:val="0"/>
          <w:marBottom w:val="0"/>
          <w:divBdr>
            <w:top w:val="none" w:sz="0" w:space="0" w:color="auto"/>
            <w:left w:val="none" w:sz="0" w:space="0" w:color="auto"/>
            <w:bottom w:val="none" w:sz="0" w:space="0" w:color="auto"/>
            <w:right w:val="none" w:sz="0" w:space="0" w:color="auto"/>
          </w:divBdr>
        </w:div>
        <w:div w:id="1254432457">
          <w:marLeft w:val="0"/>
          <w:marRight w:val="0"/>
          <w:marTop w:val="0"/>
          <w:marBottom w:val="0"/>
          <w:divBdr>
            <w:top w:val="none" w:sz="0" w:space="0" w:color="auto"/>
            <w:left w:val="none" w:sz="0" w:space="0" w:color="auto"/>
            <w:bottom w:val="none" w:sz="0" w:space="0" w:color="auto"/>
            <w:right w:val="none" w:sz="0" w:space="0" w:color="auto"/>
          </w:divBdr>
        </w:div>
        <w:div w:id="354159401">
          <w:marLeft w:val="0"/>
          <w:marRight w:val="0"/>
          <w:marTop w:val="0"/>
          <w:marBottom w:val="0"/>
          <w:divBdr>
            <w:top w:val="none" w:sz="0" w:space="0" w:color="auto"/>
            <w:left w:val="none" w:sz="0" w:space="0" w:color="auto"/>
            <w:bottom w:val="none" w:sz="0" w:space="0" w:color="auto"/>
            <w:right w:val="none" w:sz="0" w:space="0" w:color="auto"/>
          </w:divBdr>
        </w:div>
        <w:div w:id="806053175">
          <w:marLeft w:val="0"/>
          <w:marRight w:val="0"/>
          <w:marTop w:val="0"/>
          <w:marBottom w:val="0"/>
          <w:divBdr>
            <w:top w:val="none" w:sz="0" w:space="0" w:color="auto"/>
            <w:left w:val="none" w:sz="0" w:space="0" w:color="auto"/>
            <w:bottom w:val="none" w:sz="0" w:space="0" w:color="auto"/>
            <w:right w:val="none" w:sz="0" w:space="0" w:color="auto"/>
          </w:divBdr>
        </w:div>
        <w:div w:id="47919335">
          <w:marLeft w:val="0"/>
          <w:marRight w:val="0"/>
          <w:marTop w:val="0"/>
          <w:marBottom w:val="0"/>
          <w:divBdr>
            <w:top w:val="none" w:sz="0" w:space="0" w:color="auto"/>
            <w:left w:val="none" w:sz="0" w:space="0" w:color="auto"/>
            <w:bottom w:val="none" w:sz="0" w:space="0" w:color="auto"/>
            <w:right w:val="none" w:sz="0" w:space="0" w:color="auto"/>
          </w:divBdr>
        </w:div>
        <w:div w:id="319383763">
          <w:marLeft w:val="0"/>
          <w:marRight w:val="0"/>
          <w:marTop w:val="0"/>
          <w:marBottom w:val="0"/>
          <w:divBdr>
            <w:top w:val="none" w:sz="0" w:space="0" w:color="auto"/>
            <w:left w:val="none" w:sz="0" w:space="0" w:color="auto"/>
            <w:bottom w:val="none" w:sz="0" w:space="0" w:color="auto"/>
            <w:right w:val="none" w:sz="0" w:space="0" w:color="auto"/>
          </w:divBdr>
        </w:div>
        <w:div w:id="2133471994">
          <w:marLeft w:val="0"/>
          <w:marRight w:val="0"/>
          <w:marTop w:val="0"/>
          <w:marBottom w:val="0"/>
          <w:divBdr>
            <w:top w:val="none" w:sz="0" w:space="0" w:color="auto"/>
            <w:left w:val="none" w:sz="0" w:space="0" w:color="auto"/>
            <w:bottom w:val="none" w:sz="0" w:space="0" w:color="auto"/>
            <w:right w:val="none" w:sz="0" w:space="0" w:color="auto"/>
          </w:divBdr>
        </w:div>
        <w:div w:id="930577979">
          <w:marLeft w:val="0"/>
          <w:marRight w:val="0"/>
          <w:marTop w:val="0"/>
          <w:marBottom w:val="0"/>
          <w:divBdr>
            <w:top w:val="none" w:sz="0" w:space="0" w:color="auto"/>
            <w:left w:val="none" w:sz="0" w:space="0" w:color="auto"/>
            <w:bottom w:val="none" w:sz="0" w:space="0" w:color="auto"/>
            <w:right w:val="none" w:sz="0" w:space="0" w:color="auto"/>
          </w:divBdr>
        </w:div>
        <w:div w:id="1387145329">
          <w:marLeft w:val="0"/>
          <w:marRight w:val="0"/>
          <w:marTop w:val="0"/>
          <w:marBottom w:val="0"/>
          <w:divBdr>
            <w:top w:val="none" w:sz="0" w:space="0" w:color="auto"/>
            <w:left w:val="none" w:sz="0" w:space="0" w:color="auto"/>
            <w:bottom w:val="none" w:sz="0" w:space="0" w:color="auto"/>
            <w:right w:val="none" w:sz="0" w:space="0" w:color="auto"/>
          </w:divBdr>
        </w:div>
        <w:div w:id="91904744">
          <w:marLeft w:val="0"/>
          <w:marRight w:val="0"/>
          <w:marTop w:val="0"/>
          <w:marBottom w:val="0"/>
          <w:divBdr>
            <w:top w:val="none" w:sz="0" w:space="0" w:color="auto"/>
            <w:left w:val="none" w:sz="0" w:space="0" w:color="auto"/>
            <w:bottom w:val="none" w:sz="0" w:space="0" w:color="auto"/>
            <w:right w:val="none" w:sz="0" w:space="0" w:color="auto"/>
          </w:divBdr>
        </w:div>
        <w:div w:id="467162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15</Pages>
  <Words>2180</Words>
  <Characters>13298</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Lone Nordström Nielsen</dc:creator>
  <cp:keywords/>
  <dc:description/>
  <cp:lastModifiedBy>Lone Nordström Nielsen</cp:lastModifiedBy>
  <cp:revision>1</cp:revision>
  <cp:lastPrinted>2009-02-06T13:17:00Z</cp:lastPrinted>
  <dcterms:created xsi:type="dcterms:W3CDTF">2017-08-17T07:21:00Z</dcterms:created>
  <dcterms:modified xsi:type="dcterms:W3CDTF">2017-08-17T07:21:00Z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{77D94D17-ABAC-4012-BDFA-4258CB5A92F9}</vt:lpwstr>
  </property>
</Properties>
</file>