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E9A26" w14:textId="77777777" w:rsidR="00AC4EA5" w:rsidRPr="00A92A67" w:rsidRDefault="00A92A67" w:rsidP="00A92A67">
      <w:pPr>
        <w:jc w:val="center"/>
        <w:rPr>
          <w:sz w:val="32"/>
          <w:szCs w:val="32"/>
          <w:u w:val="single"/>
        </w:rPr>
      </w:pPr>
      <w:r w:rsidRPr="00A92A67">
        <w:rPr>
          <w:sz w:val="32"/>
          <w:szCs w:val="32"/>
          <w:u w:val="single"/>
        </w:rPr>
        <w:t>Nota vedr. fleksibel arbejdstid</w:t>
      </w:r>
    </w:p>
    <w:p w14:paraId="70AC62D1" w14:textId="77777777" w:rsidR="00A92A67" w:rsidRDefault="00A92A67">
      <w:pPr>
        <w:rPr>
          <w:u w:val="single"/>
        </w:rPr>
      </w:pPr>
    </w:p>
    <w:p w14:paraId="2057E2EA" w14:textId="77777777" w:rsidR="00A92A67" w:rsidRPr="003C79E2" w:rsidRDefault="00A92A67">
      <w:pPr>
        <w:rPr>
          <w:b/>
        </w:rPr>
      </w:pPr>
      <w:r w:rsidRPr="003C79E2">
        <w:rPr>
          <w:b/>
        </w:rPr>
        <w:t>Fleksibel arbejdstid</w:t>
      </w:r>
      <w:r w:rsidR="00163910">
        <w:rPr>
          <w:b/>
        </w:rPr>
        <w:t>,</w:t>
      </w:r>
      <w:r w:rsidRPr="003C79E2">
        <w:rPr>
          <w:b/>
        </w:rPr>
        <w:t xml:space="preserve"> </w:t>
      </w:r>
      <w:r w:rsidR="00163910">
        <w:rPr>
          <w:b/>
        </w:rPr>
        <w:t>-</w:t>
      </w:r>
      <w:r w:rsidRPr="003C79E2">
        <w:rPr>
          <w:b/>
        </w:rPr>
        <w:t>en stor ”værktøjskasse”.</w:t>
      </w:r>
    </w:p>
    <w:p w14:paraId="66A8EF91" w14:textId="77777777" w:rsidR="00006F64" w:rsidRDefault="00A92A67">
      <w:r w:rsidRPr="00A92A67">
        <w:t>Fleksibel arbejdstid kan etableres på mange måder</w:t>
      </w:r>
      <w:r>
        <w:t>. Stort set alle aftaler mellem arbejdsgiver og arbejdstager indgås på frivillig basis. De eneste aftaler om fleksibel arbejdstid, der ikke kræver arbejdsgivers godkendel</w:t>
      </w:r>
      <w:r w:rsidR="00163910">
        <w:t>se,</w:t>
      </w:r>
      <w:r>
        <w:t xml:space="preserve"> er lovbestemte</w:t>
      </w:r>
      <w:r w:rsidR="005B444E">
        <w:t xml:space="preserve"> </w:t>
      </w:r>
      <w:r>
        <w:t>aftaler</w:t>
      </w:r>
      <w:r w:rsidR="005B444E">
        <w:t>.</w:t>
      </w:r>
      <w:r>
        <w:t xml:space="preserve"> </w:t>
      </w:r>
      <w:r w:rsidR="005B444E">
        <w:t>D</w:t>
      </w:r>
      <w:r>
        <w:t>e</w:t>
      </w:r>
      <w:r w:rsidR="005B444E">
        <w:t>t</w:t>
      </w:r>
      <w:r>
        <w:t xml:space="preserve"> </w:t>
      </w:r>
      <w:r w:rsidR="005B444E">
        <w:t xml:space="preserve">kunne eksempelvis være aftaler indgået iht. </w:t>
      </w:r>
      <w:r w:rsidR="00163910">
        <w:t>l</w:t>
      </w:r>
      <w:r w:rsidR="005B444E">
        <w:t xml:space="preserve">ov om </w:t>
      </w:r>
      <w:r w:rsidR="00006F64">
        <w:t>barsel og lov om lønmodtageres ret til fravær fra arbejde grun</w:t>
      </w:r>
      <w:r w:rsidR="00163910">
        <w:t>d</w:t>
      </w:r>
      <w:r w:rsidR="00006F64">
        <w:t>et særlige familiemæssige årsager.</w:t>
      </w:r>
      <w:r w:rsidR="005B444E">
        <w:t xml:space="preserve"> </w:t>
      </w:r>
      <w:r>
        <w:t xml:space="preserve"> </w:t>
      </w:r>
    </w:p>
    <w:p w14:paraId="79FB6F3B" w14:textId="45983759" w:rsidR="00A92A67" w:rsidRPr="00A92A67" w:rsidRDefault="00006F64">
      <w:r>
        <w:t>De mest anvendte måder</w:t>
      </w:r>
      <w:r w:rsidR="00353706">
        <w:t xml:space="preserve"> at aftal</w:t>
      </w:r>
      <w:r>
        <w:t xml:space="preserve">e fleksibel arbejdstid på er aftaler om deltidsarbejde – hjemmearbejdsdage </w:t>
      </w:r>
      <w:r w:rsidR="00545CBC">
        <w:t>–</w:t>
      </w:r>
      <w:r>
        <w:t xml:space="preserve"> </w:t>
      </w:r>
      <w:r w:rsidR="00545CBC">
        <w:t>aftaler om brug af afspadsering, hvis behovet for en fridag akut er opstået</w:t>
      </w:r>
      <w:r w:rsidR="002D6570">
        <w:t xml:space="preserve"> eller senioraftaler</w:t>
      </w:r>
      <w:r w:rsidR="00545CBC">
        <w:t>.</w:t>
      </w:r>
      <w:r>
        <w:t xml:space="preserve"> </w:t>
      </w:r>
      <w:r w:rsidR="00A92A67">
        <w:t xml:space="preserve"> </w:t>
      </w:r>
    </w:p>
    <w:p w14:paraId="3DE7174E" w14:textId="77777777" w:rsidR="00A92A67" w:rsidRDefault="00006F64">
      <w:r w:rsidRPr="00006F64">
        <w:t xml:space="preserve">En andel </w:t>
      </w:r>
      <w:r w:rsidR="00A7071E">
        <w:t>mulighed for</w:t>
      </w:r>
      <w:r w:rsidRPr="00006F64">
        <w:t xml:space="preserve"> fleksibel arb</w:t>
      </w:r>
      <w:r w:rsidR="00A7071E">
        <w:t>e</w:t>
      </w:r>
      <w:r w:rsidRPr="00006F64">
        <w:t xml:space="preserve">jdstid </w:t>
      </w:r>
      <w:r w:rsidR="00A7071E">
        <w:t>i dagligdagen kunne være at forskyde sin møde/gå hjem tid. Flekstid/</w:t>
      </w:r>
      <w:proofErr w:type="spellStart"/>
      <w:r w:rsidR="00A7071E">
        <w:t>fixtid</w:t>
      </w:r>
      <w:proofErr w:type="spellEnd"/>
      <w:r w:rsidR="00A7071E">
        <w:t xml:space="preserve"> (det tidsrum hvor man skal befinde sig på arbejdspladsen), er i dag en etableret del af personalepolitikken på mange arbejdspladser i Danmark</w:t>
      </w:r>
      <w:r w:rsidR="00C24007">
        <w:t xml:space="preserve"> </w:t>
      </w:r>
      <w:r w:rsidR="00163910">
        <w:t>(</w:t>
      </w:r>
      <w:r w:rsidR="00C24007">
        <w:t>også i Fredericia Kommune</w:t>
      </w:r>
      <w:r w:rsidR="00163910">
        <w:t>)</w:t>
      </w:r>
      <w:r w:rsidR="00A7071E">
        <w:t xml:space="preserve">. </w:t>
      </w:r>
    </w:p>
    <w:p w14:paraId="6575E253" w14:textId="64A70AB9" w:rsidR="001B764B" w:rsidRDefault="001B764B">
      <w:r>
        <w:t xml:space="preserve">En del overenskomster indeholder mulighed for at benytte sig af </w:t>
      </w:r>
      <w:r w:rsidR="00EF3CC4">
        <w:t xml:space="preserve">højere individuel arbejdstid. Løn og pensionsindbetaling forøges forholdsmæssigt i den aftalte periode. På AC-området indgår det i overenskomsten for visse grupper (DJØF mf.), at der udbetales et rådighedstillæg for indtil 35 timer merarbejde pr. kvartal.  </w:t>
      </w:r>
    </w:p>
    <w:p w14:paraId="767885EE" w14:textId="77777777" w:rsidR="00A92A67" w:rsidRPr="003C79E2" w:rsidRDefault="00A92A67">
      <w:pPr>
        <w:rPr>
          <w:b/>
        </w:rPr>
      </w:pPr>
      <w:r w:rsidRPr="003C79E2">
        <w:rPr>
          <w:b/>
        </w:rPr>
        <w:t xml:space="preserve">Den Københavnske model </w:t>
      </w:r>
    </w:p>
    <w:p w14:paraId="08B6FE5D" w14:textId="10659FA6" w:rsidR="00A92A67" w:rsidRDefault="00EC3A9E">
      <w:r w:rsidRPr="00EC3A9E">
        <w:t xml:space="preserve">I </w:t>
      </w:r>
      <w:r w:rsidR="008D5192">
        <w:t xml:space="preserve">foråret </w:t>
      </w:r>
      <w:r w:rsidRPr="00EC3A9E">
        <w:t>2016 startede man</w:t>
      </w:r>
      <w:r>
        <w:t xml:space="preserve"> et pilotprojekt</w:t>
      </w:r>
      <w:r w:rsidRPr="00EC3A9E">
        <w:t xml:space="preserve"> i </w:t>
      </w:r>
      <w:r>
        <w:t>Københavns Kommune (Social- og Omsorgsforvaltningen). Pilotprojektet skulle giver medarbejderne en større fleksibilitet i arbejdslivet gennem letter</w:t>
      </w:r>
      <w:r w:rsidR="00163910">
        <w:t>e</w:t>
      </w:r>
      <w:r w:rsidR="00353706">
        <w:t xml:space="preserve"> adgang til del</w:t>
      </w:r>
      <w:r>
        <w:t xml:space="preserve">tidsansættelse. Projektet skulle være omkostningsneutralt og </w:t>
      </w:r>
      <w:r w:rsidR="00B0186D">
        <w:t xml:space="preserve">samtidig </w:t>
      </w:r>
      <w:r>
        <w:t>kunne rummes i</w:t>
      </w:r>
      <w:r w:rsidR="00B0186D">
        <w:t xml:space="preserve">nden for </w:t>
      </w:r>
      <w:r>
        <w:t xml:space="preserve">de driftsmæssige forudsætninger. </w:t>
      </w:r>
      <w:r w:rsidR="008D5192">
        <w:t xml:space="preserve">Projektet har gennem hele forløbet </w:t>
      </w:r>
      <w:r w:rsidR="00C9668E">
        <w:t>været</w:t>
      </w:r>
      <w:r w:rsidR="008D5192">
        <w:t xml:space="preserve"> støtte</w:t>
      </w:r>
      <w:r w:rsidR="00163910">
        <w:t>t</w:t>
      </w:r>
      <w:r w:rsidR="00B0186D">
        <w:t xml:space="preserve"> </w:t>
      </w:r>
      <w:r w:rsidR="00C9668E">
        <w:t>af</w:t>
      </w:r>
      <w:r w:rsidR="008D5192">
        <w:t xml:space="preserve"> de faglige </w:t>
      </w:r>
      <w:r w:rsidR="00C9668E">
        <w:t>organisa</w:t>
      </w:r>
      <w:r w:rsidR="008D5192">
        <w:t>tioner.</w:t>
      </w:r>
    </w:p>
    <w:p w14:paraId="6F48F5D9" w14:textId="25AA6E63" w:rsidR="001C04D3" w:rsidRDefault="008D5192">
      <w:r>
        <w:t>De første målinger på projektet blev foretaget i starten af december måned 2016. Tilbagemeldingerne fra medarbejderne har været meget positive. Projektet har for en stor del af medarbejderne betydet større jobtilfredshed, bedre motivation</w:t>
      </w:r>
      <w:r w:rsidR="00C9668E">
        <w:t>/</w:t>
      </w:r>
      <w:r w:rsidR="00B52087">
        <w:t>engagement</w:t>
      </w:r>
      <w:r>
        <w:t xml:space="preserve"> i arbejdet og større mul</w:t>
      </w:r>
      <w:r w:rsidR="001C04D3">
        <w:t xml:space="preserve">ighed for balance mellem arbejde og familieliv. </w:t>
      </w:r>
    </w:p>
    <w:p w14:paraId="5D0C6B49" w14:textId="77777777" w:rsidR="008D5192" w:rsidRDefault="001C04D3">
      <w:r>
        <w:t>Projektet omfatter 32 sygeplejersker og 28 medarbejder</w:t>
      </w:r>
      <w:r w:rsidR="00B52087">
        <w:t>e</w:t>
      </w:r>
      <w:r>
        <w:t xml:space="preserve"> i en hjemmeplejegruppe. Ultimo december måned 2016 havde 13 % af sygeplejerskerne og 7 % af </w:t>
      </w:r>
      <w:proofErr w:type="spellStart"/>
      <w:r>
        <w:t>sosu</w:t>
      </w:r>
      <w:proofErr w:type="spellEnd"/>
      <w:r>
        <w:t>-medarbejderne benyttet sig af mulighed for nedsat arbejdstid.</w:t>
      </w:r>
      <w:r w:rsidR="008D5192">
        <w:t xml:space="preserve"> </w:t>
      </w:r>
    </w:p>
    <w:p w14:paraId="407CA743" w14:textId="16597F98" w:rsidR="00A92A67" w:rsidRDefault="001C04D3" w:rsidP="00D16153">
      <w:pPr>
        <w:rPr>
          <w:u w:val="single"/>
        </w:rPr>
      </w:pPr>
      <w:r>
        <w:t>På møde i Borgerrepræsentationen den 2. februar 2017 blev</w:t>
      </w:r>
      <w:r w:rsidR="000D5865">
        <w:t xml:space="preserve"> det </w:t>
      </w:r>
      <w:r>
        <w:t xml:space="preserve">besluttet at </w:t>
      </w:r>
      <w:r w:rsidR="000D5865">
        <w:t>pålægge Økonomiforvaltningen i samarbejde med relevante forvaltninger</w:t>
      </w:r>
      <w:r w:rsidR="000D2DD1">
        <w:t>,</w:t>
      </w:r>
      <w:r w:rsidR="000D5865">
        <w:t xml:space="preserve"> </w:t>
      </w:r>
      <w:r w:rsidR="00D16153">
        <w:t>(</w:t>
      </w:r>
      <w:r w:rsidR="000D5865">
        <w:t>med udgangspunkt i pilotforsøgene i Sundheds-</w:t>
      </w:r>
      <w:bookmarkStart w:id="0" w:name="_GoBack"/>
      <w:bookmarkEnd w:id="0"/>
      <w:r w:rsidR="000D5865">
        <w:t xml:space="preserve"> og Omsorgsforvaltningen</w:t>
      </w:r>
      <w:r w:rsidR="00D16153">
        <w:t>)</w:t>
      </w:r>
      <w:r w:rsidR="000D5865">
        <w:t xml:space="preserve"> </w:t>
      </w:r>
      <w:r w:rsidR="00D16153">
        <w:t>at udarbejde en rammemodel for gennemførelse a</w:t>
      </w:r>
      <w:r w:rsidR="000D2DD1">
        <w:t xml:space="preserve">f </w:t>
      </w:r>
      <w:r w:rsidR="00D16153">
        <w:t>en række pilotforsøg med fleksibel arbejdstid i minimum to forvaltninger i Københavns Kommune.</w:t>
      </w:r>
      <w:r>
        <w:t xml:space="preserve"> Senest ultimo juni 2017 skal </w:t>
      </w:r>
      <w:r w:rsidR="000D5865">
        <w:t>rammemodel</w:t>
      </w:r>
      <w:r w:rsidR="00C9668E">
        <w:t>len</w:t>
      </w:r>
      <w:r w:rsidR="000D5865">
        <w:t xml:space="preserve"> </w:t>
      </w:r>
      <w:r w:rsidR="00D16153">
        <w:t xml:space="preserve">forelægges til politisk behandling. </w:t>
      </w:r>
    </w:p>
    <w:p w14:paraId="092983B8" w14:textId="77777777" w:rsidR="00A92A67" w:rsidRPr="00D16153" w:rsidRDefault="00A92A67">
      <w:pPr>
        <w:rPr>
          <w:b/>
        </w:rPr>
      </w:pPr>
      <w:r w:rsidRPr="00D16153">
        <w:rPr>
          <w:b/>
        </w:rPr>
        <w:t>Fredericia Modellen</w:t>
      </w:r>
    </w:p>
    <w:p w14:paraId="18AEDD2C" w14:textId="77777777" w:rsidR="00A92A67" w:rsidRDefault="00C00F78">
      <w:r w:rsidRPr="00C00F78">
        <w:t xml:space="preserve">Fredericia </w:t>
      </w:r>
      <w:r>
        <w:t xml:space="preserve">Kommune har gennem mange år haft en positiv tilgang til fleksibel arbejdstid. I Fredericia Kommune </w:t>
      </w:r>
      <w:r w:rsidR="005F09F5">
        <w:t>arbejder</w:t>
      </w:r>
      <w:r>
        <w:t xml:space="preserve"> vi med den værdibaserede ledelsesform. Det betyder</w:t>
      </w:r>
      <w:r w:rsidR="00047D42">
        <w:t>,</w:t>
      </w:r>
      <w:r>
        <w:t xml:space="preserve"> at det som udgangspunkt er lederen og medarbejderen</w:t>
      </w:r>
      <w:r w:rsidR="00B52087">
        <w:t xml:space="preserve"> (med sparring fra Løn</w:t>
      </w:r>
      <w:r w:rsidR="00047D42">
        <w:t xml:space="preserve"> og Personale)</w:t>
      </w:r>
      <w:r>
        <w:t>, der aftaler spillereglerne for</w:t>
      </w:r>
      <w:r w:rsidR="00163910">
        <w:t>,</w:t>
      </w:r>
      <w:r>
        <w:t xml:space="preserve"> hvordan </w:t>
      </w:r>
      <w:r w:rsidR="00047D42">
        <w:t xml:space="preserve">en mulig model kunne se ud. Gensidig aftale om nedsat arbejdstid er ofte en mulighed i Fredericia Kommune. </w:t>
      </w:r>
      <w:r>
        <w:t xml:space="preserve">  </w:t>
      </w:r>
      <w:r w:rsidR="00047D42">
        <w:t xml:space="preserve">Naturligvis må ledelsesdelen have fokus på drift og økonomi, men der er sjældent en hindring for indgåelse af en aftale om nedsat arbejdstid. </w:t>
      </w:r>
    </w:p>
    <w:p w14:paraId="0767A4B9" w14:textId="77777777" w:rsidR="002D6570" w:rsidRPr="00C00F78" w:rsidRDefault="002D6570">
      <w:r>
        <w:lastRenderedPageBreak/>
        <w:t>I Fredericia Kommune forholder vi os</w:t>
      </w:r>
      <w:r w:rsidR="00124C92">
        <w:t xml:space="preserve"> også </w:t>
      </w:r>
      <w:r>
        <w:t>positivt til fleksibel arbejdstid gennem senioraftaler</w:t>
      </w:r>
      <w:r w:rsidR="00124C92">
        <w:t xml:space="preserve"> eller aftaler hvor en medarbejder har brug for mere tid på hjemmefronten som følge af familiemæssige udfordringer. </w:t>
      </w:r>
    </w:p>
    <w:p w14:paraId="2E27087A" w14:textId="77777777" w:rsidR="00A92A67" w:rsidRPr="00124C92" w:rsidRDefault="00A92A67">
      <w:pPr>
        <w:rPr>
          <w:b/>
        </w:rPr>
      </w:pPr>
      <w:r w:rsidRPr="00124C92">
        <w:rPr>
          <w:b/>
        </w:rPr>
        <w:t>Det juridiske grundlag for aftaler om fleksibel arbejdstid</w:t>
      </w:r>
    </w:p>
    <w:p w14:paraId="2A7CFDCC" w14:textId="77777777" w:rsidR="00A92A67" w:rsidRDefault="008E11A5">
      <w:pPr>
        <w:rPr>
          <w:u w:val="single"/>
        </w:rPr>
      </w:pPr>
      <w:r w:rsidRPr="008E11A5">
        <w:t xml:space="preserve">Det juridiske grundlag </w:t>
      </w:r>
      <w:r w:rsidR="00AB67DE">
        <w:t>i forhold til aftaler om fleksibel arbejdstid er den gældende overenskomst inden for området – funktionærloven – samt de rammeaftaler der gælder i forbindelse med visse former for fleksibel arbejdstid. Stort set alle aftaler om fleksibel arbejdstid kræver en gensidig aftale mellem arbejdsgiver og arbejdstage</w:t>
      </w:r>
      <w:r w:rsidR="002D4E37">
        <w:t>r</w:t>
      </w:r>
      <w:r w:rsidR="00AB67DE">
        <w:t xml:space="preserve">. </w:t>
      </w:r>
    </w:p>
    <w:p w14:paraId="18214DE8" w14:textId="77777777" w:rsidR="00006F64" w:rsidRPr="00AB67DE" w:rsidRDefault="00A92A67">
      <w:pPr>
        <w:rPr>
          <w:b/>
        </w:rPr>
      </w:pPr>
      <w:r w:rsidRPr="00AB67DE">
        <w:rPr>
          <w:b/>
        </w:rPr>
        <w:t>Deltidsansatte i Fredericia Kommune pr. 1. november 2016</w:t>
      </w:r>
    </w:p>
    <w:p w14:paraId="50B68C1B" w14:textId="77777777" w:rsidR="00006F64" w:rsidRDefault="00AB67DE" w:rsidP="00006F64">
      <w:r>
        <w:t xml:space="preserve">Ad figur 1. </w:t>
      </w:r>
      <w:r w:rsidR="00C24007">
        <w:t xml:space="preserve">(vedlagt som bilag) </w:t>
      </w:r>
      <w:r>
        <w:t xml:space="preserve">fremgår hvor mange </w:t>
      </w:r>
      <w:r w:rsidR="00C24007">
        <w:t xml:space="preserve">mandlige </w:t>
      </w:r>
      <w:r>
        <w:t>medarbejdere</w:t>
      </w:r>
      <w:r w:rsidR="00C24007">
        <w:t>,</w:t>
      </w:r>
      <w:r>
        <w:t xml:space="preserve"> der pr. 1. november 2016 var på nedsat arbejdstid.</w:t>
      </w:r>
      <w:r w:rsidR="00C24007">
        <w:t xml:space="preserve"> Figur 2. </w:t>
      </w:r>
      <w:r w:rsidR="00163910">
        <w:t xml:space="preserve">(vedlagt som bilag) </w:t>
      </w:r>
      <w:r w:rsidR="00C24007">
        <w:t>viser hvor mange kvindelige medarbejdere, der pr.</w:t>
      </w:r>
      <w:r w:rsidR="00163910">
        <w:t xml:space="preserve">           </w:t>
      </w:r>
      <w:r w:rsidR="00C24007">
        <w:t xml:space="preserve"> 1. november 2016 var på nedsat arbejdstid.</w:t>
      </w:r>
    </w:p>
    <w:p w14:paraId="0629C4F3" w14:textId="77777777" w:rsidR="00A92A67" w:rsidRDefault="00006F64" w:rsidP="00006F64">
      <w:pPr>
        <w:rPr>
          <w:b/>
        </w:rPr>
      </w:pPr>
      <w:r w:rsidRPr="00C24007">
        <w:rPr>
          <w:b/>
        </w:rPr>
        <w:t>Afledte problemstillinger</w:t>
      </w:r>
    </w:p>
    <w:p w14:paraId="0B75494A" w14:textId="77777777" w:rsidR="00C24007" w:rsidRDefault="00C24007" w:rsidP="00006F64">
      <w:r w:rsidRPr="00C24007">
        <w:t>Opmærksomhede</w:t>
      </w:r>
      <w:r w:rsidR="00BB7A31">
        <w:t>n</w:t>
      </w:r>
      <w:r w:rsidRPr="00C24007">
        <w:t xml:space="preserve"> skal henledes på </w:t>
      </w:r>
      <w:r>
        <w:t>forhold</w:t>
      </w:r>
      <w:r w:rsidR="00BB7A31">
        <w:t xml:space="preserve">, der ofte indgår i aftaler, der omhandler fleksibel arbejdstid.  </w:t>
      </w:r>
      <w:r>
        <w:t xml:space="preserve"> </w:t>
      </w:r>
    </w:p>
    <w:p w14:paraId="2D895967" w14:textId="77777777" w:rsidR="00BB7A31" w:rsidRDefault="00BB7A31" w:rsidP="00EA4A54">
      <w:pPr>
        <w:pStyle w:val="Listeafsnit"/>
        <w:numPr>
          <w:ilvl w:val="0"/>
          <w:numId w:val="1"/>
        </w:numPr>
      </w:pPr>
      <w:r>
        <w:t>En medarbejder der vælger at indgå en aftale om nedsat arbejdstid vil som udgangspunkt gå ned i løn, hvilket samtidig betyder</w:t>
      </w:r>
      <w:r w:rsidR="00C9668E">
        <w:t xml:space="preserve"> en</w:t>
      </w:r>
      <w:r>
        <w:t xml:space="preserve"> mindre pensionsindbetaling. </w:t>
      </w:r>
    </w:p>
    <w:p w14:paraId="09377CC5" w14:textId="77777777" w:rsidR="00EA4A54" w:rsidRDefault="00EA4A54" w:rsidP="00EA4A54">
      <w:pPr>
        <w:pStyle w:val="Listeafsnit"/>
      </w:pPr>
    </w:p>
    <w:p w14:paraId="30BA3575" w14:textId="77777777" w:rsidR="00BB7A31" w:rsidRDefault="00C9668E" w:rsidP="00EA4A54">
      <w:pPr>
        <w:pStyle w:val="Listeafsnit"/>
        <w:numPr>
          <w:ilvl w:val="0"/>
          <w:numId w:val="1"/>
        </w:numPr>
      </w:pPr>
      <w:r>
        <w:t>N</w:t>
      </w:r>
      <w:r w:rsidR="00BB7A31">
        <w:t>edgang i arbejdstid</w:t>
      </w:r>
      <w:r>
        <w:t>en</w:t>
      </w:r>
      <w:r w:rsidR="00BB7A31">
        <w:t xml:space="preserve"> kan have betydning for de vilkår, der gælder for efterløn samt fuldtids/deltidsforsikring i A-kassen.</w:t>
      </w:r>
    </w:p>
    <w:p w14:paraId="72A1A391" w14:textId="77777777" w:rsidR="00EA4A54" w:rsidRDefault="00EA4A54" w:rsidP="00EA4A54">
      <w:pPr>
        <w:pStyle w:val="Listeafsnit"/>
      </w:pPr>
    </w:p>
    <w:p w14:paraId="3E0CD841" w14:textId="77777777" w:rsidR="00BB7A31" w:rsidRDefault="00BB7A31" w:rsidP="00EA4A54">
      <w:pPr>
        <w:pStyle w:val="Listeafsnit"/>
        <w:numPr>
          <w:ilvl w:val="0"/>
          <w:numId w:val="1"/>
        </w:numPr>
      </w:pPr>
      <w:r>
        <w:t xml:space="preserve">Det vil ofte være lettere at etablere </w:t>
      </w:r>
      <w:r w:rsidR="000D2DD1">
        <w:t>aftaler</w:t>
      </w:r>
      <w:r>
        <w:t xml:space="preserve"> om fleksibel arbejdstid i administrative enheder, idet de ikke indgår i en formaliseret vagtplan.  </w:t>
      </w:r>
    </w:p>
    <w:p w14:paraId="0DD102B8" w14:textId="77777777" w:rsidR="00EA4A54" w:rsidRDefault="00EA4A54" w:rsidP="00EA4A54">
      <w:pPr>
        <w:pStyle w:val="Listeafsnit"/>
      </w:pPr>
    </w:p>
    <w:p w14:paraId="2661FCCD" w14:textId="77777777" w:rsidR="00BB7A31" w:rsidRDefault="00BB7A31" w:rsidP="00EA4A54">
      <w:pPr>
        <w:pStyle w:val="Listeafsnit"/>
        <w:numPr>
          <w:ilvl w:val="0"/>
          <w:numId w:val="1"/>
        </w:numPr>
      </w:pPr>
      <w:r>
        <w:t>De faglige organisationer har aftaleretten på de</w:t>
      </w:r>
      <w:r w:rsidR="000D2DD1">
        <w:t>t</w:t>
      </w:r>
      <w:r>
        <w:t xml:space="preserve"> offentlige område inden</w:t>
      </w:r>
      <w:r w:rsidR="007C0AB6">
        <w:t xml:space="preserve"> </w:t>
      </w:r>
      <w:r>
        <w:t>for deres respektive overenskomster</w:t>
      </w:r>
      <w:r w:rsidR="007C0AB6">
        <w:t xml:space="preserve"> og skal derfor ofte acceptere fleksible arbejdstidsaftaler</w:t>
      </w:r>
      <w:r w:rsidR="00B0186D">
        <w:t>,</w:t>
      </w:r>
      <w:r w:rsidR="007C0AB6">
        <w:t xml:space="preserve"> der ønskes indgået mellem arbejdsgiver og arbejdstage.</w:t>
      </w:r>
      <w:r>
        <w:t xml:space="preserve"> </w:t>
      </w:r>
    </w:p>
    <w:p w14:paraId="182C018B" w14:textId="77777777" w:rsidR="005E4AD8" w:rsidRDefault="005E4AD8" w:rsidP="005E4AD8">
      <w:pPr>
        <w:pStyle w:val="Listeafsnit"/>
      </w:pPr>
    </w:p>
    <w:p w14:paraId="6B43E665" w14:textId="77777777" w:rsidR="005E4AD8" w:rsidRPr="00C24007" w:rsidRDefault="005E4AD8" w:rsidP="00EA4A54">
      <w:pPr>
        <w:pStyle w:val="Listeafsnit"/>
        <w:numPr>
          <w:ilvl w:val="0"/>
          <w:numId w:val="1"/>
        </w:numPr>
      </w:pPr>
      <w:r>
        <w:t>Det kan være driftsmæssige udfordringer i at besætte mange deltidsstillinger.</w:t>
      </w:r>
    </w:p>
    <w:p w14:paraId="26EA93AC" w14:textId="77777777" w:rsidR="00006F64" w:rsidRDefault="00006F64" w:rsidP="00006F64">
      <w:pPr>
        <w:rPr>
          <w:u w:val="single"/>
        </w:rPr>
      </w:pPr>
    </w:p>
    <w:sectPr w:rsidR="00006F64" w:rsidSect="00A92A67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13A97"/>
    <w:multiLevelType w:val="hybridMultilevel"/>
    <w:tmpl w:val="D5F6E1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67"/>
    <w:rsid w:val="00006F64"/>
    <w:rsid w:val="00047D42"/>
    <w:rsid w:val="000D2DD1"/>
    <w:rsid w:val="000D5865"/>
    <w:rsid w:val="00124C92"/>
    <w:rsid w:val="00163910"/>
    <w:rsid w:val="001B764B"/>
    <w:rsid w:val="001C04D3"/>
    <w:rsid w:val="002D4E37"/>
    <w:rsid w:val="002D6570"/>
    <w:rsid w:val="003372E7"/>
    <w:rsid w:val="00353706"/>
    <w:rsid w:val="00364EC7"/>
    <w:rsid w:val="003C79E2"/>
    <w:rsid w:val="00545CBC"/>
    <w:rsid w:val="005B444E"/>
    <w:rsid w:val="005E4AD8"/>
    <w:rsid w:val="005F09F5"/>
    <w:rsid w:val="007C0AB6"/>
    <w:rsid w:val="00815627"/>
    <w:rsid w:val="008D5192"/>
    <w:rsid w:val="008E11A5"/>
    <w:rsid w:val="00A7071E"/>
    <w:rsid w:val="00A863AB"/>
    <w:rsid w:val="00A92A67"/>
    <w:rsid w:val="00AB67DE"/>
    <w:rsid w:val="00B0186D"/>
    <w:rsid w:val="00B52087"/>
    <w:rsid w:val="00BB7A31"/>
    <w:rsid w:val="00C00F78"/>
    <w:rsid w:val="00C24007"/>
    <w:rsid w:val="00C9668E"/>
    <w:rsid w:val="00D16153"/>
    <w:rsid w:val="00E5247A"/>
    <w:rsid w:val="00EA4A54"/>
    <w:rsid w:val="00EC3A9E"/>
    <w:rsid w:val="00E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D2E2"/>
  <w15:chartTrackingRefBased/>
  <w15:docId w15:val="{58E1FC6C-E177-4132-BF1A-25716F07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A4A5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6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6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Bannis</dc:creator>
  <cp:keywords/>
  <dc:description/>
  <cp:lastModifiedBy>Tommy Abildgaard</cp:lastModifiedBy>
  <cp:revision>3</cp:revision>
  <cp:lastPrinted>2017-02-13T12:52:00Z</cp:lastPrinted>
  <dcterms:created xsi:type="dcterms:W3CDTF">2017-02-14T14:08:00Z</dcterms:created>
  <dcterms:modified xsi:type="dcterms:W3CDTF">2017-04-02T07:01:00Z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{8566F469-010B-47A6-8354-53271C4D889D}</vt:lpwstr>
  </property>
</Properties>
</file>