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CA41" w14:textId="77777777" w:rsidR="00D65B4B" w:rsidRDefault="00D65B4B" w:rsidP="00D51E8E">
      <w:pPr>
        <w:rPr>
          <w:rFonts w:ascii="Times New Roman" w:hAnsi="Times New Roman" w:cs="Times New Roman"/>
          <w:sz w:val="36"/>
          <w:szCs w:val="36"/>
          <w:u w:val="single"/>
        </w:rPr>
      </w:pPr>
      <w:bookmarkStart w:id="0" w:name="_GoBack"/>
      <w:bookmarkEnd w:id="0"/>
      <w:r>
        <w:rPr>
          <w:rFonts w:ascii="Times New Roman" w:hAnsi="Times New Roman" w:cs="Times New Roman"/>
          <w:sz w:val="36"/>
          <w:szCs w:val="36"/>
          <w:u w:val="single"/>
        </w:rPr>
        <w:t>Overdragelsespapir</w:t>
      </w:r>
      <w:r w:rsidR="00D51E8E" w:rsidRPr="00354A07">
        <w:rPr>
          <w:rFonts w:ascii="Times New Roman" w:hAnsi="Times New Roman" w:cs="Times New Roman"/>
          <w:sz w:val="36"/>
          <w:szCs w:val="36"/>
          <w:u w:val="single"/>
        </w:rPr>
        <w:t xml:space="preserve"> til</w:t>
      </w:r>
      <w:r w:rsidR="00D51E8E">
        <w:rPr>
          <w:rFonts w:ascii="Times New Roman" w:hAnsi="Times New Roman" w:cs="Times New Roman"/>
          <w:sz w:val="36"/>
          <w:szCs w:val="36"/>
          <w:u w:val="single"/>
        </w:rPr>
        <w:t xml:space="preserve"> </w:t>
      </w:r>
      <w:r w:rsidRPr="00D65B4B">
        <w:rPr>
          <w:rFonts w:ascii="Times New Roman" w:hAnsi="Times New Roman" w:cs="Times New Roman"/>
          <w:sz w:val="36"/>
          <w:szCs w:val="36"/>
          <w:u w:val="single"/>
        </w:rPr>
        <w:t>Senior- og Handicapudvalg</w:t>
      </w:r>
      <w:r>
        <w:rPr>
          <w:rFonts w:ascii="Times New Roman" w:hAnsi="Times New Roman" w:cs="Times New Roman"/>
          <w:sz w:val="36"/>
          <w:szCs w:val="36"/>
          <w:u w:val="single"/>
        </w:rPr>
        <w:t>et</w:t>
      </w:r>
      <w:r w:rsidRPr="00D65B4B">
        <w:rPr>
          <w:rFonts w:ascii="Times New Roman" w:hAnsi="Times New Roman" w:cs="Times New Roman"/>
          <w:sz w:val="36"/>
          <w:szCs w:val="36"/>
          <w:u w:val="single"/>
        </w:rPr>
        <w:t xml:space="preserve"> samt </w:t>
      </w:r>
    </w:p>
    <w:p w14:paraId="0F87CA42" w14:textId="77777777" w:rsidR="00940FC4" w:rsidRDefault="00D65B4B" w:rsidP="00D51E8E">
      <w:pPr>
        <w:rPr>
          <w:rFonts w:ascii="Times New Roman" w:hAnsi="Times New Roman" w:cs="Times New Roman"/>
          <w:sz w:val="36"/>
          <w:szCs w:val="36"/>
          <w:u w:val="single"/>
        </w:rPr>
      </w:pPr>
      <w:r w:rsidRPr="00D65B4B">
        <w:rPr>
          <w:rFonts w:ascii="Times New Roman" w:hAnsi="Times New Roman" w:cs="Times New Roman"/>
          <w:sz w:val="36"/>
          <w:szCs w:val="36"/>
          <w:u w:val="single"/>
        </w:rPr>
        <w:t>Social- og Beskæftigelsesudvalg</w:t>
      </w:r>
      <w:r>
        <w:rPr>
          <w:rFonts w:ascii="Times New Roman" w:hAnsi="Times New Roman" w:cs="Times New Roman"/>
          <w:sz w:val="36"/>
          <w:szCs w:val="36"/>
          <w:u w:val="single"/>
        </w:rPr>
        <w:t>et</w:t>
      </w:r>
      <w:r w:rsidRPr="00D65B4B">
        <w:rPr>
          <w:rFonts w:ascii="Times New Roman" w:hAnsi="Times New Roman" w:cs="Times New Roman"/>
          <w:sz w:val="36"/>
          <w:szCs w:val="36"/>
          <w:u w:val="single"/>
        </w:rPr>
        <w:t xml:space="preserve"> </w:t>
      </w:r>
      <w:r w:rsidR="00D51E8E" w:rsidRPr="00354A07">
        <w:rPr>
          <w:rFonts w:ascii="Times New Roman" w:hAnsi="Times New Roman" w:cs="Times New Roman"/>
          <w:sz w:val="36"/>
          <w:szCs w:val="36"/>
          <w:u w:val="single"/>
        </w:rPr>
        <w:t xml:space="preserve">2018 </w:t>
      </w:r>
      <w:r>
        <w:rPr>
          <w:rFonts w:ascii="Times New Roman" w:hAnsi="Times New Roman" w:cs="Times New Roman"/>
          <w:sz w:val="36"/>
          <w:szCs w:val="36"/>
          <w:u w:val="single"/>
        </w:rPr>
        <w:t>–</w:t>
      </w:r>
      <w:r w:rsidR="00D25B97">
        <w:rPr>
          <w:rFonts w:ascii="Times New Roman" w:hAnsi="Times New Roman" w:cs="Times New Roman"/>
          <w:sz w:val="36"/>
          <w:szCs w:val="36"/>
          <w:u w:val="single"/>
        </w:rPr>
        <w:t xml:space="preserve"> 2021</w:t>
      </w:r>
    </w:p>
    <w:p w14:paraId="0F87CA43" w14:textId="77777777" w:rsidR="002E3796" w:rsidRPr="00940FC4" w:rsidRDefault="002E3796" w:rsidP="00D51E8E">
      <w:pPr>
        <w:rPr>
          <w:rFonts w:ascii="Times New Roman" w:hAnsi="Times New Roman" w:cs="Times New Roman"/>
          <w:sz w:val="36"/>
          <w:szCs w:val="36"/>
          <w:u w:val="single"/>
        </w:rPr>
      </w:pPr>
    </w:p>
    <w:p w14:paraId="0F87CA44" w14:textId="77777777" w:rsidR="00D51E8E" w:rsidRPr="00354A07" w:rsidRDefault="00D51E8E" w:rsidP="002E3796">
      <w:pPr>
        <w:spacing w:line="276" w:lineRule="auto"/>
        <w:jc w:val="both"/>
        <w:rPr>
          <w:rFonts w:ascii="Times New Roman" w:hAnsi="Times New Roman" w:cs="Times New Roman"/>
          <w:b/>
          <w:sz w:val="28"/>
          <w:szCs w:val="28"/>
        </w:rPr>
      </w:pPr>
      <w:r w:rsidRPr="00354A07">
        <w:rPr>
          <w:rFonts w:ascii="Times New Roman" w:hAnsi="Times New Roman" w:cs="Times New Roman"/>
          <w:b/>
          <w:sz w:val="28"/>
          <w:szCs w:val="28"/>
        </w:rPr>
        <w:t>Indledning</w:t>
      </w:r>
    </w:p>
    <w:p w14:paraId="0F87CA45" w14:textId="77777777" w:rsidR="00940FC4" w:rsidRDefault="00D51E8E" w:rsidP="002E3796">
      <w:pPr>
        <w:spacing w:line="276" w:lineRule="auto"/>
        <w:jc w:val="both"/>
        <w:rPr>
          <w:rFonts w:ascii="Times New Roman" w:hAnsi="Times New Roman" w:cs="Times New Roman"/>
        </w:rPr>
      </w:pPr>
      <w:r w:rsidRPr="00354A07">
        <w:rPr>
          <w:rFonts w:ascii="Times New Roman" w:hAnsi="Times New Roman" w:cs="Times New Roman"/>
        </w:rPr>
        <w:t xml:space="preserve">Vi har i Social- og Omsorgsudvalget udarbejdet et overleveringsnotat til det nyvalgte </w:t>
      </w:r>
      <w:r>
        <w:rPr>
          <w:rFonts w:ascii="Times New Roman" w:hAnsi="Times New Roman" w:cs="Times New Roman"/>
        </w:rPr>
        <w:t xml:space="preserve">Senior- og Handicapudvalg samt </w:t>
      </w:r>
      <w:r w:rsidRPr="00D51E8E">
        <w:rPr>
          <w:rFonts w:ascii="Times New Roman" w:hAnsi="Times New Roman" w:cs="Times New Roman"/>
        </w:rPr>
        <w:t>S</w:t>
      </w:r>
      <w:r>
        <w:rPr>
          <w:rFonts w:ascii="Times New Roman" w:hAnsi="Times New Roman" w:cs="Times New Roman"/>
        </w:rPr>
        <w:t xml:space="preserve">ocial- og Beskæftigelsesudvalg, </w:t>
      </w:r>
      <w:r w:rsidRPr="00354A07">
        <w:rPr>
          <w:rFonts w:ascii="Times New Roman" w:hAnsi="Times New Roman" w:cs="Times New Roman"/>
        </w:rPr>
        <w:t xml:space="preserve">som fra den 1. januar 2018 skal overtage det politiske arbejde med ansvaret for </w:t>
      </w:r>
      <w:r w:rsidR="003A1C01">
        <w:rPr>
          <w:rFonts w:ascii="Times New Roman" w:hAnsi="Times New Roman" w:cs="Times New Roman"/>
        </w:rPr>
        <w:t>blandt andet</w:t>
      </w:r>
      <w:r>
        <w:rPr>
          <w:rFonts w:ascii="Times New Roman" w:hAnsi="Times New Roman" w:cs="Times New Roman"/>
        </w:rPr>
        <w:t xml:space="preserve"> </w:t>
      </w:r>
      <w:r w:rsidRPr="00354A07">
        <w:rPr>
          <w:rFonts w:ascii="Times New Roman" w:hAnsi="Times New Roman" w:cs="Times New Roman"/>
        </w:rPr>
        <w:t>tilbud og rammer for vores ældre samt kommunen</w:t>
      </w:r>
      <w:r w:rsidR="00DA3135">
        <w:rPr>
          <w:rFonts w:ascii="Times New Roman" w:hAnsi="Times New Roman" w:cs="Times New Roman"/>
        </w:rPr>
        <w:t>s bidrag til voksne borgere, der</w:t>
      </w:r>
      <w:r w:rsidRPr="00354A07">
        <w:rPr>
          <w:rFonts w:ascii="Times New Roman" w:hAnsi="Times New Roman" w:cs="Times New Roman"/>
        </w:rPr>
        <w:t xml:space="preserve"> har behov for rådgivning, støtte eller netværk. Overleveringsnotatet beskriver erfaringer</w:t>
      </w:r>
      <w:r w:rsidR="00DA3135">
        <w:rPr>
          <w:rFonts w:ascii="Times New Roman" w:hAnsi="Times New Roman" w:cs="Times New Roman"/>
        </w:rPr>
        <w:t>,</w:t>
      </w:r>
      <w:r w:rsidRPr="00354A07">
        <w:rPr>
          <w:rFonts w:ascii="Times New Roman" w:hAnsi="Times New Roman" w:cs="Times New Roman"/>
        </w:rPr>
        <w:t xml:space="preserve"> vi har gjort </w:t>
      </w:r>
      <w:r w:rsidR="00DA3135">
        <w:rPr>
          <w:rFonts w:ascii="Times New Roman" w:hAnsi="Times New Roman" w:cs="Times New Roman"/>
        </w:rPr>
        <w:t>og</w:t>
      </w:r>
      <w:r w:rsidRPr="00354A07">
        <w:rPr>
          <w:rFonts w:ascii="Times New Roman" w:hAnsi="Times New Roman" w:cs="Times New Roman"/>
        </w:rPr>
        <w:t xml:space="preserve"> en række anbefalinger til det videre arbejde med nogle af de sociale og omsorgsmæssige udfordringer, vi står overfor.</w:t>
      </w:r>
    </w:p>
    <w:p w14:paraId="0F87CA46" w14:textId="77777777" w:rsidR="002E3796" w:rsidRPr="00940FC4" w:rsidRDefault="002E3796" w:rsidP="002E3796">
      <w:pPr>
        <w:spacing w:line="276" w:lineRule="auto"/>
        <w:jc w:val="both"/>
        <w:rPr>
          <w:rFonts w:ascii="Times New Roman" w:hAnsi="Times New Roman" w:cs="Times New Roman"/>
        </w:rPr>
      </w:pPr>
    </w:p>
    <w:p w14:paraId="0F87CA47" w14:textId="77777777" w:rsidR="00D51E8E" w:rsidRPr="00DC71C1" w:rsidRDefault="00D51E8E" w:rsidP="002E3796">
      <w:pPr>
        <w:spacing w:line="276" w:lineRule="auto"/>
        <w:jc w:val="both"/>
        <w:rPr>
          <w:rFonts w:ascii="Times New Roman" w:hAnsi="Times New Roman" w:cs="Times New Roman"/>
        </w:rPr>
      </w:pPr>
      <w:r w:rsidRPr="00354A07">
        <w:rPr>
          <w:rFonts w:ascii="Times New Roman" w:hAnsi="Times New Roman" w:cs="Times New Roman"/>
          <w:b/>
          <w:sz w:val="28"/>
          <w:szCs w:val="28"/>
        </w:rPr>
        <w:t xml:space="preserve">Social- og Omsorgsudvalgets politiske arbejde </w:t>
      </w:r>
    </w:p>
    <w:p w14:paraId="0F87CA48" w14:textId="77777777" w:rsidR="00D51E8E" w:rsidRPr="00354A07" w:rsidRDefault="0093075D" w:rsidP="002E3796">
      <w:pPr>
        <w:spacing w:line="276" w:lineRule="auto"/>
        <w:jc w:val="both"/>
        <w:rPr>
          <w:rFonts w:ascii="Times New Roman" w:hAnsi="Times New Roman" w:cs="Times New Roman"/>
        </w:rPr>
      </w:pPr>
      <w:r>
        <w:rPr>
          <w:rFonts w:ascii="Times New Roman" w:hAnsi="Times New Roman" w:cs="Times New Roman"/>
        </w:rPr>
        <w:t>I</w:t>
      </w:r>
      <w:r w:rsidR="00D51E8E" w:rsidRPr="00354A07">
        <w:rPr>
          <w:rFonts w:ascii="Times New Roman" w:hAnsi="Times New Roman" w:cs="Times New Roman"/>
        </w:rPr>
        <w:t xml:space="preserve"> Social- og Omsorgsudvalget</w:t>
      </w:r>
      <w:r>
        <w:rPr>
          <w:rFonts w:ascii="Times New Roman" w:hAnsi="Times New Roman" w:cs="Times New Roman"/>
        </w:rPr>
        <w:t xml:space="preserve"> har vi</w:t>
      </w:r>
      <w:r w:rsidR="00D51E8E" w:rsidRPr="00354A07">
        <w:rPr>
          <w:rFonts w:ascii="Times New Roman" w:hAnsi="Times New Roman" w:cs="Times New Roman"/>
        </w:rPr>
        <w:t xml:space="preserve"> haft fokus på følgende politiske mål</w:t>
      </w:r>
      <w:r w:rsidR="00DA3135">
        <w:rPr>
          <w:rFonts w:ascii="Times New Roman" w:hAnsi="Times New Roman" w:cs="Times New Roman"/>
        </w:rPr>
        <w:t>:</w:t>
      </w:r>
    </w:p>
    <w:p w14:paraId="0F87CA49" w14:textId="77777777" w:rsidR="008A13F1" w:rsidRPr="00DC71C1" w:rsidRDefault="00DC71C1"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Voksenservice</w:t>
      </w:r>
    </w:p>
    <w:p w14:paraId="0F87CA4A" w14:textId="77777777" w:rsidR="008A13F1" w:rsidRPr="00486A8F" w:rsidRDefault="00D51E8E" w:rsidP="002E3796">
      <w:pPr>
        <w:spacing w:line="276" w:lineRule="auto"/>
        <w:jc w:val="both"/>
        <w:rPr>
          <w:rFonts w:ascii="Times New Roman" w:hAnsi="Times New Roman" w:cs="Times New Roman"/>
          <w:i/>
        </w:rPr>
      </w:pPr>
      <w:r w:rsidRPr="00940FC4">
        <w:rPr>
          <w:rFonts w:ascii="Times New Roman" w:hAnsi="Times New Roman" w:cs="Times New Roman"/>
          <w:b/>
        </w:rPr>
        <w:t>Politiske mål</w:t>
      </w:r>
      <w:r w:rsidR="00940FC4" w:rsidRPr="00940FC4">
        <w:rPr>
          <w:rFonts w:ascii="Times New Roman" w:hAnsi="Times New Roman" w:cs="Times New Roman"/>
          <w:b/>
        </w:rPr>
        <w:t>:</w:t>
      </w:r>
      <w:r w:rsidR="002E3796">
        <w:rPr>
          <w:rFonts w:ascii="Times New Roman" w:hAnsi="Times New Roman" w:cs="Times New Roman"/>
        </w:rPr>
        <w:t xml:space="preserve"> For V</w:t>
      </w:r>
      <w:r w:rsidRPr="00486A8F">
        <w:rPr>
          <w:rFonts w:ascii="Times New Roman" w:hAnsi="Times New Roman" w:cs="Times New Roman"/>
        </w:rPr>
        <w:t>oksen</w:t>
      </w:r>
      <w:r w:rsidR="002E3796">
        <w:rPr>
          <w:rFonts w:ascii="Times New Roman" w:hAnsi="Times New Roman" w:cs="Times New Roman"/>
        </w:rPr>
        <w:t>service, under de fire temaer; d</w:t>
      </w:r>
      <w:r w:rsidRPr="00486A8F">
        <w:rPr>
          <w:rFonts w:ascii="Times New Roman" w:hAnsi="Times New Roman" w:cs="Times New Roman"/>
        </w:rPr>
        <w:t>et gode møde med dig, samarbejdet med dit netværk, fællesskaber</w:t>
      </w:r>
      <w:r w:rsidR="00DA3135" w:rsidRPr="00486A8F">
        <w:rPr>
          <w:rFonts w:ascii="Times New Roman" w:hAnsi="Times New Roman" w:cs="Times New Roman"/>
        </w:rPr>
        <w:t>,</w:t>
      </w:r>
      <w:r w:rsidRPr="00486A8F">
        <w:rPr>
          <w:rFonts w:ascii="Times New Roman" w:hAnsi="Times New Roman" w:cs="Times New Roman"/>
        </w:rPr>
        <w:t xml:space="preserve"> samt sundhed og forebyggelse. </w:t>
      </w:r>
    </w:p>
    <w:p w14:paraId="0F87CA4B" w14:textId="77777777" w:rsidR="008A13F1" w:rsidRPr="00486A8F" w:rsidRDefault="008A13F1" w:rsidP="002E3796">
      <w:pPr>
        <w:spacing w:line="276" w:lineRule="auto"/>
        <w:jc w:val="both"/>
        <w:rPr>
          <w:rFonts w:ascii="Times New Roman" w:hAnsi="Times New Roman" w:cs="Times New Roman"/>
          <w:i/>
        </w:rPr>
      </w:pPr>
      <w:r w:rsidRPr="00940FC4">
        <w:rPr>
          <w:rFonts w:ascii="Times New Roman" w:hAnsi="Times New Roman" w:cs="Times New Roman"/>
          <w:b/>
        </w:rPr>
        <w:t>Sårbare unge:</w:t>
      </w:r>
      <w:r w:rsidRPr="00486A8F">
        <w:rPr>
          <w:rFonts w:ascii="Times New Roman" w:hAnsi="Times New Roman" w:cs="Times New Roman"/>
          <w:i/>
        </w:rPr>
        <w:t xml:space="preserve"> </w:t>
      </w:r>
      <w:r w:rsidR="002E3796">
        <w:rPr>
          <w:rFonts w:ascii="Times New Roman" w:hAnsi="Times New Roman" w:cs="Times New Roman"/>
        </w:rPr>
        <w:t>S</w:t>
      </w:r>
      <w:r w:rsidRPr="00486A8F">
        <w:rPr>
          <w:rFonts w:ascii="Times New Roman" w:hAnsi="Times New Roman" w:cs="Times New Roman"/>
        </w:rPr>
        <w:t>ærlig fokus på forebyggelse af misbrug hos unge, for at hjælpe dem tilbage til en god tilværelse i uddannelse og job.</w:t>
      </w:r>
    </w:p>
    <w:p w14:paraId="0F87CA4C" w14:textId="77777777" w:rsidR="008A13F1" w:rsidRPr="00DC71C1" w:rsidRDefault="00DC71C1"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Pleje og Omsorg</w:t>
      </w:r>
    </w:p>
    <w:p w14:paraId="0F87CA4D" w14:textId="77777777" w:rsidR="00402EAD" w:rsidRPr="00486A8F" w:rsidRDefault="00D51E8E" w:rsidP="002E3796">
      <w:pPr>
        <w:spacing w:line="276" w:lineRule="auto"/>
        <w:jc w:val="both"/>
        <w:rPr>
          <w:rFonts w:ascii="Times New Roman" w:hAnsi="Times New Roman" w:cs="Times New Roman"/>
        </w:rPr>
      </w:pPr>
      <w:r w:rsidRPr="00940FC4">
        <w:rPr>
          <w:rFonts w:ascii="Times New Roman" w:hAnsi="Times New Roman" w:cs="Times New Roman"/>
          <w:b/>
        </w:rPr>
        <w:t>Realisering af ældrepolitik</w:t>
      </w:r>
      <w:r w:rsidR="00402EAD" w:rsidRPr="00940FC4">
        <w:rPr>
          <w:rFonts w:ascii="Times New Roman" w:hAnsi="Times New Roman" w:cs="Times New Roman"/>
          <w:b/>
        </w:rPr>
        <w:t>ker</w:t>
      </w:r>
      <w:r w:rsidRPr="00940FC4">
        <w:rPr>
          <w:rFonts w:ascii="Times New Roman" w:hAnsi="Times New Roman" w:cs="Times New Roman"/>
          <w:b/>
        </w:rPr>
        <w:t>:</w:t>
      </w:r>
      <w:r w:rsidRPr="00486A8F">
        <w:rPr>
          <w:rFonts w:ascii="Times New Roman" w:hAnsi="Times New Roman" w:cs="Times New Roman"/>
        </w:rPr>
        <w:t xml:space="preserve"> </w:t>
      </w:r>
      <w:r w:rsidR="00402EAD" w:rsidRPr="00486A8F">
        <w:rPr>
          <w:rFonts w:ascii="Times New Roman" w:hAnsi="Times New Roman" w:cs="Times New Roman"/>
        </w:rPr>
        <w:t>”Aktiv</w:t>
      </w:r>
      <w:r w:rsidR="00467362" w:rsidRPr="00486A8F">
        <w:rPr>
          <w:rFonts w:ascii="Times New Roman" w:hAnsi="Times New Roman" w:cs="Times New Roman"/>
        </w:rPr>
        <w:t xml:space="preserve"> </w:t>
      </w:r>
      <w:r w:rsidR="00DA3135" w:rsidRPr="00486A8F">
        <w:rPr>
          <w:rFonts w:ascii="Times New Roman" w:hAnsi="Times New Roman" w:cs="Times New Roman"/>
        </w:rPr>
        <w:t>hele livet’ og videreudvikling af</w:t>
      </w:r>
      <w:r w:rsidRPr="00486A8F">
        <w:rPr>
          <w:rFonts w:ascii="Times New Roman" w:hAnsi="Times New Roman" w:cs="Times New Roman"/>
        </w:rPr>
        <w:t xml:space="preserve"> ’Længst muligt i eget liv’</w:t>
      </w:r>
      <w:r w:rsidR="00467362" w:rsidRPr="00486A8F">
        <w:rPr>
          <w:rFonts w:ascii="Times New Roman" w:hAnsi="Times New Roman" w:cs="Times New Roman"/>
        </w:rPr>
        <w:t>.</w:t>
      </w:r>
    </w:p>
    <w:p w14:paraId="0F87CA4E" w14:textId="77777777" w:rsidR="0093075D" w:rsidRPr="00486A8F" w:rsidRDefault="0093075D" w:rsidP="002E3796">
      <w:pPr>
        <w:spacing w:line="276" w:lineRule="auto"/>
        <w:jc w:val="both"/>
        <w:rPr>
          <w:rFonts w:ascii="Times New Roman" w:hAnsi="Times New Roman" w:cs="Times New Roman"/>
        </w:rPr>
      </w:pPr>
      <w:r w:rsidRPr="00940FC4">
        <w:rPr>
          <w:rFonts w:ascii="Times New Roman" w:hAnsi="Times New Roman" w:cs="Times New Roman"/>
          <w:b/>
        </w:rPr>
        <w:t>Værdighedspolitik:</w:t>
      </w:r>
      <w:r w:rsidRPr="00486A8F">
        <w:rPr>
          <w:rFonts w:ascii="Times New Roman" w:hAnsi="Times New Roman" w:cs="Times New Roman"/>
        </w:rPr>
        <w:t xml:space="preserve"> Fokusområder</w:t>
      </w:r>
      <w:r w:rsidR="00DA3135" w:rsidRPr="00486A8F">
        <w:rPr>
          <w:rFonts w:ascii="Times New Roman" w:hAnsi="Times New Roman" w:cs="Times New Roman"/>
        </w:rPr>
        <w:t>ne</w:t>
      </w:r>
      <w:r w:rsidRPr="00486A8F">
        <w:rPr>
          <w:rFonts w:ascii="Times New Roman" w:hAnsi="Times New Roman" w:cs="Times New Roman"/>
        </w:rPr>
        <w:t xml:space="preserve"> </w:t>
      </w:r>
      <w:r w:rsidR="00402EAD" w:rsidRPr="00486A8F">
        <w:rPr>
          <w:rFonts w:ascii="Times New Roman" w:hAnsi="Times New Roman" w:cs="Times New Roman"/>
        </w:rPr>
        <w:t>er</w:t>
      </w:r>
      <w:r w:rsidRPr="00486A8F">
        <w:rPr>
          <w:rFonts w:ascii="Times New Roman" w:hAnsi="Times New Roman" w:cs="Times New Roman"/>
        </w:rPr>
        <w:t xml:space="preserve"> demens, forebyggelse og bekæmp</w:t>
      </w:r>
      <w:r w:rsidR="00DA3135" w:rsidRPr="00486A8F">
        <w:rPr>
          <w:rFonts w:ascii="Times New Roman" w:hAnsi="Times New Roman" w:cs="Times New Roman"/>
        </w:rPr>
        <w:t>else af ensomhed blandt ældre samt</w:t>
      </w:r>
      <w:r w:rsidRPr="00486A8F">
        <w:rPr>
          <w:rFonts w:ascii="Times New Roman" w:hAnsi="Times New Roman" w:cs="Times New Roman"/>
        </w:rPr>
        <w:t xml:space="preserve"> kost og ernæring.</w:t>
      </w:r>
    </w:p>
    <w:p w14:paraId="0F87CA4F" w14:textId="77777777" w:rsidR="008A13F1" w:rsidRPr="00486A8F" w:rsidRDefault="00D51E8E" w:rsidP="002E3796">
      <w:pPr>
        <w:spacing w:line="276" w:lineRule="auto"/>
        <w:jc w:val="both"/>
        <w:rPr>
          <w:rFonts w:ascii="Times New Roman" w:hAnsi="Times New Roman" w:cs="Times New Roman"/>
          <w:i/>
        </w:rPr>
      </w:pPr>
      <w:r w:rsidRPr="00940FC4">
        <w:rPr>
          <w:rFonts w:ascii="Times New Roman" w:hAnsi="Times New Roman" w:cs="Times New Roman"/>
          <w:b/>
        </w:rPr>
        <w:t>De</w:t>
      </w:r>
      <w:r w:rsidR="00884CDB" w:rsidRPr="00940FC4">
        <w:rPr>
          <w:rFonts w:ascii="Times New Roman" w:hAnsi="Times New Roman" w:cs="Times New Roman"/>
          <w:b/>
        </w:rPr>
        <w:t>t nære og sammenhængende sundheds</w:t>
      </w:r>
      <w:r w:rsidRPr="00940FC4">
        <w:rPr>
          <w:rFonts w:ascii="Times New Roman" w:hAnsi="Times New Roman" w:cs="Times New Roman"/>
          <w:b/>
        </w:rPr>
        <w:t>væsen:</w:t>
      </w:r>
      <w:r w:rsidR="00940FC4">
        <w:rPr>
          <w:rFonts w:ascii="Times New Roman" w:hAnsi="Times New Roman" w:cs="Times New Roman"/>
        </w:rPr>
        <w:t xml:space="preserve"> U</w:t>
      </w:r>
      <w:r w:rsidRPr="00486A8F">
        <w:rPr>
          <w:rFonts w:ascii="Times New Roman" w:hAnsi="Times New Roman" w:cs="Times New Roman"/>
        </w:rPr>
        <w:t>dvikling af det sammenh</w:t>
      </w:r>
      <w:r w:rsidR="00884CDB" w:rsidRPr="00486A8F">
        <w:rPr>
          <w:rFonts w:ascii="Times New Roman" w:hAnsi="Times New Roman" w:cs="Times New Roman"/>
        </w:rPr>
        <w:t>ængende og nære sundhedsvæsen,</w:t>
      </w:r>
      <w:r w:rsidR="00467362" w:rsidRPr="00486A8F">
        <w:rPr>
          <w:rFonts w:ascii="Times New Roman" w:hAnsi="Times New Roman" w:cs="Times New Roman"/>
        </w:rPr>
        <w:t xml:space="preserve"> koordineret hjemtagelse af borgere fra sygehusophold,</w:t>
      </w:r>
      <w:r w:rsidRPr="00486A8F">
        <w:rPr>
          <w:rFonts w:ascii="Times New Roman" w:hAnsi="Times New Roman" w:cs="Times New Roman"/>
        </w:rPr>
        <w:t xml:space="preserve"> forebyggende indsats</w:t>
      </w:r>
      <w:r w:rsidR="00884CDB" w:rsidRPr="00486A8F">
        <w:rPr>
          <w:rFonts w:ascii="Times New Roman" w:hAnsi="Times New Roman" w:cs="Times New Roman"/>
        </w:rPr>
        <w:t>er</w:t>
      </w:r>
      <w:r w:rsidRPr="00486A8F">
        <w:rPr>
          <w:rFonts w:ascii="Times New Roman" w:hAnsi="Times New Roman" w:cs="Times New Roman"/>
        </w:rPr>
        <w:t xml:space="preserve"> mod indlæggelse</w:t>
      </w:r>
      <w:r w:rsidR="00884CDB" w:rsidRPr="00486A8F">
        <w:rPr>
          <w:rFonts w:ascii="Times New Roman" w:hAnsi="Times New Roman" w:cs="Times New Roman"/>
        </w:rPr>
        <w:t>r, akutteam, plejecenterlæger.</w:t>
      </w:r>
    </w:p>
    <w:p w14:paraId="0F87CA50" w14:textId="77777777" w:rsidR="008A13F1" w:rsidRPr="00DC71C1" w:rsidRDefault="008A13F1" w:rsidP="002E3796">
      <w:pPr>
        <w:spacing w:line="276" w:lineRule="auto"/>
        <w:jc w:val="both"/>
        <w:rPr>
          <w:rFonts w:ascii="Times New Roman" w:hAnsi="Times New Roman" w:cs="Times New Roman"/>
          <w:sz w:val="24"/>
          <w:szCs w:val="24"/>
          <w:u w:val="single"/>
        </w:rPr>
      </w:pPr>
      <w:r w:rsidRPr="00DC71C1">
        <w:rPr>
          <w:rFonts w:ascii="Times New Roman" w:hAnsi="Times New Roman" w:cs="Times New Roman"/>
          <w:b/>
          <w:sz w:val="24"/>
          <w:szCs w:val="24"/>
          <w:u w:val="single"/>
        </w:rPr>
        <w:t>Fælles indsatser for</w:t>
      </w:r>
      <w:r w:rsidR="002E3796">
        <w:rPr>
          <w:rFonts w:ascii="Times New Roman" w:hAnsi="Times New Roman" w:cs="Times New Roman"/>
          <w:b/>
          <w:sz w:val="24"/>
          <w:szCs w:val="24"/>
          <w:u w:val="single"/>
        </w:rPr>
        <w:t xml:space="preserve"> Voksenservice samt</w:t>
      </w:r>
      <w:r w:rsidRPr="00DC71C1">
        <w:rPr>
          <w:rFonts w:ascii="Times New Roman" w:hAnsi="Times New Roman" w:cs="Times New Roman"/>
          <w:b/>
          <w:sz w:val="24"/>
          <w:szCs w:val="24"/>
          <w:u w:val="single"/>
        </w:rPr>
        <w:t xml:space="preserve"> Pleje og Omsorg</w:t>
      </w:r>
    </w:p>
    <w:p w14:paraId="0F87CA51" w14:textId="77777777" w:rsidR="00AD7731" w:rsidRPr="00486A8F" w:rsidRDefault="00AD7731" w:rsidP="002E3796">
      <w:pPr>
        <w:spacing w:line="276" w:lineRule="auto"/>
        <w:jc w:val="both"/>
        <w:rPr>
          <w:rFonts w:ascii="Times New Roman" w:hAnsi="Times New Roman" w:cs="Times New Roman"/>
          <w:i/>
        </w:rPr>
      </w:pPr>
      <w:r w:rsidRPr="00940FC4">
        <w:rPr>
          <w:rFonts w:ascii="Times New Roman" w:hAnsi="Times New Roman" w:cs="Times New Roman"/>
          <w:b/>
        </w:rPr>
        <w:t>Mad og måltider:</w:t>
      </w:r>
      <w:r w:rsidRPr="00486A8F">
        <w:rPr>
          <w:rFonts w:ascii="Times New Roman" w:hAnsi="Times New Roman" w:cs="Times New Roman"/>
          <w:i/>
        </w:rPr>
        <w:t xml:space="preserve"> </w:t>
      </w:r>
      <w:r w:rsidRPr="00486A8F">
        <w:rPr>
          <w:rFonts w:ascii="Times New Roman" w:hAnsi="Times New Roman" w:cs="Times New Roman"/>
        </w:rPr>
        <w:t xml:space="preserve">Fokus på maddannelse og udviklingen af såvel måltidet som selve spiseoplevelsen og det sociale fællesskab omkring måltidet. </w:t>
      </w:r>
    </w:p>
    <w:p w14:paraId="0F87CA52" w14:textId="77777777" w:rsidR="00AD7731" w:rsidRPr="00486A8F" w:rsidRDefault="00AD7731" w:rsidP="002E3796">
      <w:pPr>
        <w:spacing w:line="276" w:lineRule="auto"/>
        <w:jc w:val="both"/>
        <w:rPr>
          <w:rFonts w:ascii="Times New Roman" w:hAnsi="Times New Roman" w:cs="Times New Roman"/>
          <w:i/>
        </w:rPr>
      </w:pPr>
      <w:r w:rsidRPr="00940FC4">
        <w:rPr>
          <w:rFonts w:ascii="Times New Roman" w:hAnsi="Times New Roman" w:cs="Times New Roman"/>
          <w:b/>
        </w:rPr>
        <w:t>Frivillige:</w:t>
      </w:r>
      <w:r w:rsidR="00940FC4">
        <w:rPr>
          <w:rFonts w:ascii="Times New Roman" w:hAnsi="Times New Roman" w:cs="Times New Roman"/>
        </w:rPr>
        <w:t xml:space="preserve"> V</w:t>
      </w:r>
      <w:r w:rsidRPr="00486A8F">
        <w:rPr>
          <w:rFonts w:ascii="Times New Roman" w:hAnsi="Times New Roman" w:cs="Times New Roman"/>
        </w:rPr>
        <w:t>idereudvikling af samarbejdet med de frivillige og deres organisationer, samt borger- og netværksråd indenfor udvalgets områder.</w:t>
      </w:r>
    </w:p>
    <w:p w14:paraId="0F87CA53" w14:textId="77777777" w:rsidR="002E3796" w:rsidRDefault="002E3796" w:rsidP="002E3796">
      <w:pPr>
        <w:spacing w:line="276" w:lineRule="auto"/>
        <w:jc w:val="both"/>
        <w:rPr>
          <w:rFonts w:ascii="Times New Roman" w:hAnsi="Times New Roman" w:cs="Times New Roman"/>
          <w:b/>
          <w:sz w:val="28"/>
          <w:szCs w:val="28"/>
        </w:rPr>
      </w:pPr>
    </w:p>
    <w:p w14:paraId="0F87CA54" w14:textId="77777777" w:rsidR="00D51E8E" w:rsidRPr="00354A07" w:rsidRDefault="00D51E8E" w:rsidP="002E3796">
      <w:pPr>
        <w:spacing w:line="276" w:lineRule="auto"/>
        <w:jc w:val="both"/>
        <w:rPr>
          <w:rFonts w:ascii="Times New Roman" w:hAnsi="Times New Roman" w:cs="Times New Roman"/>
          <w:b/>
          <w:sz w:val="28"/>
          <w:szCs w:val="28"/>
        </w:rPr>
      </w:pPr>
      <w:r w:rsidRPr="00354A07">
        <w:rPr>
          <w:rFonts w:ascii="Times New Roman" w:hAnsi="Times New Roman" w:cs="Times New Roman"/>
          <w:b/>
          <w:sz w:val="28"/>
          <w:szCs w:val="28"/>
        </w:rPr>
        <w:lastRenderedPageBreak/>
        <w:t xml:space="preserve">Status for Social- og Omsorgsudvalget </w:t>
      </w:r>
    </w:p>
    <w:p w14:paraId="0F87CA55" w14:textId="77777777" w:rsidR="00DC71C1" w:rsidRPr="002E3796" w:rsidRDefault="00D51E8E" w:rsidP="002E3796">
      <w:pPr>
        <w:spacing w:line="276" w:lineRule="auto"/>
        <w:jc w:val="both"/>
        <w:rPr>
          <w:rFonts w:ascii="Times New Roman" w:hAnsi="Times New Roman" w:cs="Times New Roman"/>
        </w:rPr>
      </w:pPr>
      <w:r w:rsidRPr="00AD7731">
        <w:rPr>
          <w:rFonts w:ascii="Times New Roman" w:hAnsi="Times New Roman" w:cs="Times New Roman"/>
        </w:rPr>
        <w:t>Social- og Omsorgsudvalget har i perioden 2014-2017 arbejdet med følgende områder:</w:t>
      </w:r>
    </w:p>
    <w:p w14:paraId="0F87CA56" w14:textId="77777777" w:rsidR="00DC71C1" w:rsidRPr="00940FC4" w:rsidRDefault="00DC71C1" w:rsidP="002E3796">
      <w:pPr>
        <w:spacing w:line="276" w:lineRule="auto"/>
        <w:jc w:val="both"/>
        <w:rPr>
          <w:rFonts w:ascii="Times New Roman" w:hAnsi="Times New Roman" w:cs="Times New Roman"/>
          <w:b/>
          <w:sz w:val="24"/>
          <w:szCs w:val="24"/>
          <w:u w:val="single"/>
        </w:rPr>
      </w:pPr>
      <w:r w:rsidRPr="00940FC4">
        <w:rPr>
          <w:rFonts w:ascii="Times New Roman" w:hAnsi="Times New Roman" w:cs="Times New Roman"/>
          <w:b/>
          <w:sz w:val="24"/>
          <w:szCs w:val="24"/>
          <w:u w:val="single"/>
        </w:rPr>
        <w:t>Voksenservice</w:t>
      </w:r>
    </w:p>
    <w:p w14:paraId="0F87CA57"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 xml:space="preserve">Det gode møde med dig: </w:t>
      </w:r>
      <w:r w:rsidRPr="00940FC4">
        <w:rPr>
          <w:rFonts w:ascii="Times New Roman" w:hAnsi="Times New Roman" w:cs="Times New Roman"/>
        </w:rPr>
        <w:t xml:space="preserve">Din Indgang åbnede i september 2016. Din Indgang er det første sted, hvor nye borgere, der søger støtte eller hjælp i Voksenservice, skal henvende sig, borgerne skal ikke visiteres hertil, blot møde op. </w:t>
      </w:r>
    </w:p>
    <w:p w14:paraId="0F87CA58"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Samarbejdet med dit netværk:</w:t>
      </w:r>
      <w:r w:rsidRPr="00940FC4">
        <w:rPr>
          <w:rFonts w:ascii="Times New Roman" w:hAnsi="Times New Roman" w:cs="Times New Roman"/>
        </w:rPr>
        <w:t xml:space="preserve"> Familieorienteret Rusmiddelbehandling og Tidlig Opsporing har fokus på familier, hvor der er en voksen med et rusmidd</w:t>
      </w:r>
      <w:r w:rsidR="003A1C01">
        <w:rPr>
          <w:rFonts w:ascii="Times New Roman" w:hAnsi="Times New Roman" w:cs="Times New Roman"/>
        </w:rPr>
        <w:t>elproblem. Der er etableret et R</w:t>
      </w:r>
      <w:r w:rsidRPr="00940FC4">
        <w:rPr>
          <w:rFonts w:ascii="Times New Roman" w:hAnsi="Times New Roman" w:cs="Times New Roman"/>
        </w:rPr>
        <w:t>ejsehold, der muliggør, at den familieorienterede behandling kan foregå i eget hjem eller et andet sted, som passer familien bedst.</w:t>
      </w:r>
    </w:p>
    <w:p w14:paraId="0F87CA59"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Ensomhed og fællesskaber:</w:t>
      </w:r>
      <w:r w:rsidRPr="00940FC4">
        <w:rPr>
          <w:rFonts w:ascii="Times New Roman" w:hAnsi="Times New Roman" w:cs="Times New Roman"/>
        </w:rPr>
        <w:t xml:space="preserve"> Grow Your Life er et tilbud til borgere mellem 18 og 40 år, der enten har et psykisk eller fysisk handicap. Projektets formål er at støtte borgere, som er interesserede i at udvide eller danne nye netværk.</w:t>
      </w:r>
    </w:p>
    <w:p w14:paraId="0F87CA5A"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Sundhed og forebyggelse:</w:t>
      </w:r>
      <w:r w:rsidRPr="00940FC4">
        <w:rPr>
          <w:rFonts w:ascii="Times New Roman" w:hAnsi="Times New Roman" w:cs="Times New Roman"/>
        </w:rPr>
        <w:t xml:space="preserve"> Alle ny-visiterede borgere i Voksenservice tilbydes ved påbegyndelse af et forløb en sundhedssamtale. Sundhedssamtalen er som udgangspunkt en trivselssamtale, hvor der blandt andet fokuseres på emnerne kost, rygning, alkohol og motion.</w:t>
      </w:r>
    </w:p>
    <w:p w14:paraId="0F87CA5B" w14:textId="77777777" w:rsidR="00940FC4"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Sårbare unge:</w:t>
      </w:r>
      <w:r w:rsidRPr="00940FC4">
        <w:rPr>
          <w:rFonts w:ascii="Times New Roman" w:hAnsi="Times New Roman" w:cs="Times New Roman"/>
          <w:i/>
        </w:rPr>
        <w:t xml:space="preserve"> </w:t>
      </w:r>
      <w:r w:rsidR="00F93C24">
        <w:rPr>
          <w:rFonts w:ascii="Times New Roman" w:hAnsi="Times New Roman" w:cs="Times New Roman"/>
        </w:rPr>
        <w:t>I september 2016 åbnede</w:t>
      </w:r>
      <w:r w:rsidRPr="00940FC4">
        <w:rPr>
          <w:rFonts w:ascii="Times New Roman" w:hAnsi="Times New Roman" w:cs="Times New Roman"/>
        </w:rPr>
        <w:t xml:space="preserve"> HUSET72 i samarbejde med Jobcenteret. HUSET72 er iværksat, som en ungeindsats der både tager hånd om de unge 18-30 åriges sociale liv, misbrugs- og psykiske udfordringer, samt har et klart job- og uddannelsessigte. </w:t>
      </w:r>
    </w:p>
    <w:p w14:paraId="0F87CA5C" w14:textId="77777777" w:rsidR="008A13F1" w:rsidRPr="00940FC4" w:rsidRDefault="008A13F1" w:rsidP="002E3796">
      <w:pPr>
        <w:spacing w:line="276" w:lineRule="auto"/>
        <w:jc w:val="both"/>
        <w:rPr>
          <w:rFonts w:ascii="Times New Roman" w:hAnsi="Times New Roman" w:cs="Times New Roman"/>
          <w:b/>
          <w:sz w:val="24"/>
          <w:szCs w:val="24"/>
          <w:u w:val="single"/>
        </w:rPr>
      </w:pPr>
      <w:r w:rsidRPr="00940FC4">
        <w:rPr>
          <w:rFonts w:ascii="Times New Roman" w:hAnsi="Times New Roman" w:cs="Times New Roman"/>
          <w:b/>
          <w:sz w:val="24"/>
          <w:szCs w:val="24"/>
          <w:u w:val="single"/>
        </w:rPr>
        <w:t>Pleje og Omsorg</w:t>
      </w:r>
    </w:p>
    <w:p w14:paraId="0F87CA5D" w14:textId="77777777" w:rsidR="008A13F1" w:rsidRPr="002E3796" w:rsidRDefault="008A13F1" w:rsidP="002E3796">
      <w:pPr>
        <w:spacing w:line="276" w:lineRule="auto"/>
        <w:jc w:val="both"/>
        <w:rPr>
          <w:rFonts w:ascii="Times New Roman" w:hAnsi="Times New Roman" w:cs="Times New Roman"/>
        </w:rPr>
      </w:pPr>
      <w:r w:rsidRPr="002E3796">
        <w:rPr>
          <w:rFonts w:ascii="Times New Roman" w:hAnsi="Times New Roman" w:cs="Times New Roman"/>
          <w:b/>
        </w:rPr>
        <w:t>Realisering af ældrepolitikker:</w:t>
      </w:r>
      <w:r w:rsidR="002E3796">
        <w:rPr>
          <w:rFonts w:ascii="Times New Roman" w:hAnsi="Times New Roman" w:cs="Times New Roman"/>
          <w:b/>
        </w:rPr>
        <w:t xml:space="preserve"> </w:t>
      </w:r>
      <w:r w:rsidR="00825E74" w:rsidRPr="00940FC4">
        <w:rPr>
          <w:rFonts w:ascii="Times New Roman" w:hAnsi="Times New Roman" w:cs="Times New Roman"/>
        </w:rPr>
        <w:t>’Længst muligt i eget liv’</w:t>
      </w:r>
      <w:r w:rsidR="00825E74" w:rsidRPr="00940FC4">
        <w:rPr>
          <w:rFonts w:ascii="Times New Roman" w:hAnsi="Times New Roman" w:cs="Times New Roman"/>
          <w:i/>
        </w:rPr>
        <w:t>:</w:t>
      </w:r>
      <w:r w:rsidR="00825E74" w:rsidRPr="00940FC4">
        <w:rPr>
          <w:rFonts w:ascii="Times New Roman" w:hAnsi="Times New Roman" w:cs="Times New Roman"/>
        </w:rPr>
        <w:t xml:space="preserve"> </w:t>
      </w:r>
      <w:r w:rsidRPr="00940FC4">
        <w:rPr>
          <w:rFonts w:ascii="Times New Roman" w:hAnsi="Times New Roman" w:cs="Times New Roman"/>
        </w:rPr>
        <w:t xml:space="preserve">Der er </w:t>
      </w:r>
      <w:r w:rsidR="00825E74" w:rsidRPr="00940FC4">
        <w:rPr>
          <w:rFonts w:ascii="Times New Roman" w:hAnsi="Times New Roman" w:cs="Times New Roman"/>
        </w:rPr>
        <w:t>vedvarende</w:t>
      </w:r>
      <w:r w:rsidRPr="00940FC4">
        <w:rPr>
          <w:rFonts w:ascii="Times New Roman" w:hAnsi="Times New Roman" w:cs="Times New Roman"/>
        </w:rPr>
        <w:t xml:space="preserve"> fokus på trænende hjemmehjælp og borgerens plan for tilbagevenden t</w:t>
      </w:r>
      <w:r w:rsidR="00825E74" w:rsidRPr="00940FC4">
        <w:rPr>
          <w:rFonts w:ascii="Times New Roman" w:hAnsi="Times New Roman" w:cs="Times New Roman"/>
        </w:rPr>
        <w:t>il størst mulig selvhjulpenhed og et aktivt hverdagsliv.</w:t>
      </w:r>
      <w:r w:rsidR="002E3796">
        <w:rPr>
          <w:rFonts w:ascii="Times New Roman" w:hAnsi="Times New Roman" w:cs="Times New Roman"/>
        </w:rPr>
        <w:t xml:space="preserve"> </w:t>
      </w:r>
      <w:r w:rsidR="00825E74" w:rsidRPr="00940FC4">
        <w:rPr>
          <w:rFonts w:ascii="Times New Roman" w:hAnsi="Times New Roman" w:cs="Times New Roman"/>
        </w:rPr>
        <w:t xml:space="preserve">’Aktiv hele livet’: </w:t>
      </w:r>
      <w:r w:rsidRPr="00940FC4">
        <w:rPr>
          <w:rFonts w:ascii="Times New Roman" w:hAnsi="Times New Roman" w:cs="Times New Roman"/>
        </w:rPr>
        <w:t>Alle tre aktivitetscentre (Tavlhøj, Øster Elkjær og Seniorhuset IP Schmidt) er i god gænge, dog skal særligt Seniorhuset IP Schmidt nævnes som stedet, der er gået fra at være aktivitetscenter for en mindre gruppe af ældre borgere med brugerrådet, som eneste overordnet aktør på stedet</w:t>
      </w:r>
      <w:r w:rsidR="00DA3135" w:rsidRPr="00940FC4">
        <w:rPr>
          <w:rFonts w:ascii="Times New Roman" w:hAnsi="Times New Roman" w:cs="Times New Roman"/>
        </w:rPr>
        <w:t>,</w:t>
      </w:r>
      <w:r w:rsidRPr="00940FC4">
        <w:rPr>
          <w:rFonts w:ascii="Times New Roman" w:hAnsi="Times New Roman" w:cs="Times New Roman"/>
        </w:rPr>
        <w:t xml:space="preserve"> til nu, hvor Seniorhuset summer af liv og aktiviteter, med mange foreninger som aktører. </w:t>
      </w:r>
    </w:p>
    <w:p w14:paraId="0F87CA5E" w14:textId="77777777" w:rsidR="008A13F1" w:rsidRPr="00940FC4" w:rsidRDefault="008A13F1" w:rsidP="002E3796">
      <w:pPr>
        <w:spacing w:line="276" w:lineRule="auto"/>
        <w:jc w:val="both"/>
        <w:rPr>
          <w:rFonts w:ascii="Times New Roman" w:hAnsi="Times New Roman" w:cs="Times New Roman"/>
        </w:rPr>
      </w:pPr>
      <w:r w:rsidRPr="002E3796">
        <w:rPr>
          <w:rFonts w:ascii="Times New Roman" w:hAnsi="Times New Roman" w:cs="Times New Roman"/>
          <w:b/>
        </w:rPr>
        <w:t>Værdighedspolitik:</w:t>
      </w:r>
      <w:r w:rsidRPr="00940FC4">
        <w:rPr>
          <w:rFonts w:ascii="Times New Roman" w:hAnsi="Times New Roman" w:cs="Times New Roman"/>
        </w:rPr>
        <w:t xml:space="preserve"> Fokusområder er demens, </w:t>
      </w:r>
      <w:r w:rsidR="00BB2172" w:rsidRPr="00940FC4">
        <w:rPr>
          <w:rFonts w:ascii="Times New Roman" w:hAnsi="Times New Roman" w:cs="Times New Roman"/>
        </w:rPr>
        <w:t xml:space="preserve">ensomhed blandt ældre </w:t>
      </w:r>
      <w:r w:rsidR="00DA3135" w:rsidRPr="00940FC4">
        <w:rPr>
          <w:rFonts w:ascii="Times New Roman" w:hAnsi="Times New Roman" w:cs="Times New Roman"/>
        </w:rPr>
        <w:t>samt</w:t>
      </w:r>
      <w:r w:rsidRPr="00940FC4">
        <w:rPr>
          <w:rFonts w:ascii="Times New Roman" w:hAnsi="Times New Roman" w:cs="Times New Roman"/>
        </w:rPr>
        <w:t xml:space="preserve"> kost og ernæring. </w:t>
      </w:r>
      <w:r w:rsidRPr="00940FC4">
        <w:rPr>
          <w:rFonts w:ascii="Times New Roman" w:hAnsi="Times New Roman" w:cs="Times New Roman"/>
          <w:i/>
        </w:rPr>
        <w:t>Demens</w:t>
      </w:r>
      <w:r w:rsidR="00BB2172" w:rsidRPr="00940FC4">
        <w:rPr>
          <w:rFonts w:ascii="Times New Roman" w:hAnsi="Times New Roman" w:cs="Times New Roman"/>
          <w:b/>
        </w:rPr>
        <w:t xml:space="preserve">: </w:t>
      </w:r>
      <w:r w:rsidRPr="00940FC4">
        <w:rPr>
          <w:rFonts w:ascii="Times New Roman" w:hAnsi="Times New Roman" w:cs="Times New Roman"/>
        </w:rPr>
        <w:t>Der er blandt andet ansat flere demenskonsulenter, vi har i en 2 årig periode frikøbt timer til demensvidenspersonerne, indkøbt velfærdsteknologi til understøttelse af en lettere hverdag for den demente og fra og med 2018 ansættes en musikpædag</w:t>
      </w:r>
      <w:r w:rsidR="00DC71C1" w:rsidRPr="00940FC4">
        <w:rPr>
          <w:rFonts w:ascii="Times New Roman" w:hAnsi="Times New Roman" w:cs="Times New Roman"/>
        </w:rPr>
        <w:t>og. I starten af 2018 startes dels arbejdet med at blive demensvenlig kommune, dels etableres et rådgivnings- og a</w:t>
      </w:r>
      <w:r w:rsidRPr="00940FC4">
        <w:rPr>
          <w:rFonts w:ascii="Times New Roman" w:hAnsi="Times New Roman" w:cs="Times New Roman"/>
        </w:rPr>
        <w:t>ktivitetscenter for demente og på</w:t>
      </w:r>
      <w:r w:rsidR="00DC71C1" w:rsidRPr="00940FC4">
        <w:rPr>
          <w:rFonts w:ascii="Times New Roman" w:hAnsi="Times New Roman" w:cs="Times New Roman"/>
        </w:rPr>
        <w:t>rørende i Sundhedshuset.</w:t>
      </w:r>
      <w:r w:rsidR="00940FC4">
        <w:rPr>
          <w:rFonts w:ascii="Times New Roman" w:hAnsi="Times New Roman" w:cs="Times New Roman"/>
        </w:rPr>
        <w:t xml:space="preserve"> </w:t>
      </w:r>
      <w:r w:rsidRPr="00940FC4">
        <w:rPr>
          <w:rFonts w:ascii="Times New Roman" w:hAnsi="Times New Roman" w:cs="Times New Roman"/>
          <w:i/>
        </w:rPr>
        <w:t>Forebyggelse og bekæmpelse af ensomhed blandt ældre:</w:t>
      </w:r>
      <w:r w:rsidRPr="00940FC4">
        <w:rPr>
          <w:rFonts w:ascii="Times New Roman" w:hAnsi="Times New Roman" w:cs="Times New Roman"/>
        </w:rPr>
        <w:t xml:space="preserve"> Der er ansat en brobygger til skabelse af stærke sociale </w:t>
      </w:r>
      <w:r w:rsidR="00940FC4" w:rsidRPr="00940FC4">
        <w:rPr>
          <w:rFonts w:ascii="Times New Roman" w:hAnsi="Times New Roman" w:cs="Times New Roman"/>
        </w:rPr>
        <w:t>fællesskaber</w:t>
      </w:r>
      <w:r w:rsidRPr="00940FC4">
        <w:rPr>
          <w:rFonts w:ascii="Times New Roman" w:hAnsi="Times New Roman" w:cs="Times New Roman"/>
        </w:rPr>
        <w:t xml:space="preserve"> for ældre. Brobyggeren er rigtigt godt i gang og er nået lang</w:t>
      </w:r>
      <w:r w:rsidR="0061556F" w:rsidRPr="00940FC4">
        <w:rPr>
          <w:rFonts w:ascii="Times New Roman" w:hAnsi="Times New Roman" w:cs="Times New Roman"/>
        </w:rPr>
        <w:t>t</w:t>
      </w:r>
      <w:r w:rsidRPr="00940FC4">
        <w:rPr>
          <w:rFonts w:ascii="Times New Roman" w:hAnsi="Times New Roman" w:cs="Times New Roman"/>
        </w:rPr>
        <w:t xml:space="preserve">, men </w:t>
      </w:r>
      <w:r w:rsidR="0061556F" w:rsidRPr="00940FC4">
        <w:rPr>
          <w:rFonts w:ascii="Times New Roman" w:hAnsi="Times New Roman" w:cs="Times New Roman"/>
        </w:rPr>
        <w:t>udfordringerne er store, idet hun møder borgere helt uden netværk og med store sociale problemer.</w:t>
      </w:r>
      <w:r w:rsidR="00940FC4">
        <w:rPr>
          <w:rFonts w:ascii="Times New Roman" w:hAnsi="Times New Roman" w:cs="Times New Roman"/>
        </w:rPr>
        <w:t xml:space="preserve"> </w:t>
      </w:r>
      <w:r w:rsidRPr="00940FC4">
        <w:rPr>
          <w:rFonts w:ascii="Times New Roman" w:hAnsi="Times New Roman" w:cs="Times New Roman"/>
          <w:i/>
        </w:rPr>
        <w:t>Kost og ernæring:</w:t>
      </w:r>
      <w:r w:rsidRPr="00940FC4">
        <w:rPr>
          <w:rFonts w:ascii="Times New Roman" w:hAnsi="Times New Roman" w:cs="Times New Roman"/>
        </w:rPr>
        <w:t xml:space="preserve"> se nedenfor.</w:t>
      </w:r>
    </w:p>
    <w:p w14:paraId="0F87CA5F" w14:textId="77777777" w:rsidR="008A13F1" w:rsidRPr="00940FC4" w:rsidRDefault="008A13F1" w:rsidP="002E3796">
      <w:pPr>
        <w:spacing w:line="276" w:lineRule="auto"/>
        <w:jc w:val="both"/>
        <w:rPr>
          <w:rFonts w:ascii="Times New Roman" w:hAnsi="Times New Roman" w:cs="Times New Roman"/>
          <w:i/>
        </w:rPr>
      </w:pPr>
      <w:r w:rsidRPr="002E3796">
        <w:rPr>
          <w:rFonts w:ascii="Times New Roman" w:hAnsi="Times New Roman" w:cs="Times New Roman"/>
          <w:b/>
        </w:rPr>
        <w:t>Det nære og sammenhængende sundhedsvæsen:</w:t>
      </w:r>
      <w:r w:rsidRPr="00940FC4">
        <w:rPr>
          <w:rFonts w:ascii="Times New Roman" w:hAnsi="Times New Roman" w:cs="Times New Roman"/>
        </w:rPr>
        <w:t xml:space="preserve"> Der er igangsat flere tiltag omkring forebyggende indsatser mod indlæggelser. Eksempelvis ernæringsrelaterede indlæggelser, dehydr</w:t>
      </w:r>
      <w:r w:rsidR="002E3796">
        <w:rPr>
          <w:rFonts w:ascii="Times New Roman" w:hAnsi="Times New Roman" w:cs="Times New Roman"/>
        </w:rPr>
        <w:t>er</w:t>
      </w:r>
      <w:r w:rsidRPr="00940FC4">
        <w:rPr>
          <w:rFonts w:ascii="Times New Roman" w:hAnsi="Times New Roman" w:cs="Times New Roman"/>
        </w:rPr>
        <w:t>ing, infektioner, forstoppelse m</w:t>
      </w:r>
      <w:r w:rsidR="0061556F" w:rsidRPr="00940FC4">
        <w:rPr>
          <w:rFonts w:ascii="Times New Roman" w:hAnsi="Times New Roman" w:cs="Times New Roman"/>
        </w:rPr>
        <w:t>m.  Der er etableret et akutfunktion</w:t>
      </w:r>
      <w:r w:rsidRPr="00940FC4">
        <w:rPr>
          <w:rFonts w:ascii="Times New Roman" w:hAnsi="Times New Roman" w:cs="Times New Roman"/>
        </w:rPr>
        <w:t xml:space="preserve">, der </w:t>
      </w:r>
      <w:r w:rsidR="0061556F" w:rsidRPr="00940FC4">
        <w:rPr>
          <w:rFonts w:ascii="Times New Roman" w:hAnsi="Times New Roman" w:cs="Times New Roman"/>
        </w:rPr>
        <w:t xml:space="preserve">dels </w:t>
      </w:r>
      <w:r w:rsidRPr="00940FC4">
        <w:rPr>
          <w:rFonts w:ascii="Times New Roman" w:hAnsi="Times New Roman" w:cs="Times New Roman"/>
        </w:rPr>
        <w:t>tager imod</w:t>
      </w:r>
      <w:r w:rsidR="0061556F" w:rsidRPr="00940FC4">
        <w:rPr>
          <w:rFonts w:ascii="Times New Roman" w:hAnsi="Times New Roman" w:cs="Times New Roman"/>
        </w:rPr>
        <w:t xml:space="preserve"> særligt sårbare</w:t>
      </w:r>
      <w:r w:rsidRPr="00940FC4">
        <w:rPr>
          <w:rFonts w:ascii="Times New Roman" w:hAnsi="Times New Roman" w:cs="Times New Roman"/>
        </w:rPr>
        <w:t xml:space="preserve"> borgere, der sendes hjem fra sygehuset</w:t>
      </w:r>
      <w:r w:rsidR="0061556F" w:rsidRPr="00940FC4">
        <w:rPr>
          <w:rFonts w:ascii="Times New Roman" w:hAnsi="Times New Roman" w:cs="Times New Roman"/>
        </w:rPr>
        <w:t>, dels rykker ud til borgere, med tegn på forværret tilstand.</w:t>
      </w:r>
      <w:r w:rsidRPr="00940FC4">
        <w:rPr>
          <w:rFonts w:ascii="Times New Roman" w:hAnsi="Times New Roman" w:cs="Times New Roman"/>
        </w:rPr>
        <w:t xml:space="preserve"> </w:t>
      </w:r>
      <w:r w:rsidR="0061556F" w:rsidRPr="00940FC4">
        <w:rPr>
          <w:rFonts w:ascii="Times New Roman" w:hAnsi="Times New Roman" w:cs="Times New Roman"/>
        </w:rPr>
        <w:t>Der er ansat plejecenterlæger på tre</w:t>
      </w:r>
      <w:r w:rsidRPr="00940FC4">
        <w:rPr>
          <w:rFonts w:ascii="Times New Roman" w:hAnsi="Times New Roman" w:cs="Times New Roman"/>
        </w:rPr>
        <w:t xml:space="preserve"> plejecentre.</w:t>
      </w:r>
    </w:p>
    <w:p w14:paraId="0F87CA60" w14:textId="77777777" w:rsidR="008A13F1" w:rsidRPr="00940FC4" w:rsidRDefault="00825E74" w:rsidP="002E3796">
      <w:pPr>
        <w:spacing w:line="276" w:lineRule="auto"/>
        <w:jc w:val="both"/>
        <w:rPr>
          <w:rFonts w:ascii="Times New Roman" w:hAnsi="Times New Roman" w:cs="Times New Roman"/>
          <w:b/>
          <w:sz w:val="24"/>
          <w:szCs w:val="24"/>
          <w:u w:val="single"/>
        </w:rPr>
      </w:pPr>
      <w:r w:rsidRPr="00940FC4">
        <w:rPr>
          <w:rFonts w:ascii="Times New Roman" w:hAnsi="Times New Roman" w:cs="Times New Roman"/>
          <w:b/>
          <w:sz w:val="24"/>
          <w:szCs w:val="24"/>
          <w:u w:val="single"/>
        </w:rPr>
        <w:lastRenderedPageBreak/>
        <w:t xml:space="preserve">Indsatser gældende for både </w:t>
      </w:r>
      <w:r w:rsidR="008A13F1" w:rsidRPr="00940FC4">
        <w:rPr>
          <w:rFonts w:ascii="Times New Roman" w:hAnsi="Times New Roman" w:cs="Times New Roman"/>
          <w:b/>
          <w:sz w:val="24"/>
          <w:szCs w:val="24"/>
          <w:u w:val="single"/>
        </w:rPr>
        <w:t>V</w:t>
      </w:r>
      <w:r w:rsidR="002E3796">
        <w:rPr>
          <w:rFonts w:ascii="Times New Roman" w:hAnsi="Times New Roman" w:cs="Times New Roman"/>
          <w:b/>
          <w:sz w:val="24"/>
          <w:szCs w:val="24"/>
          <w:u w:val="single"/>
        </w:rPr>
        <w:t>oksenservice samt</w:t>
      </w:r>
      <w:r w:rsidR="00DC71C1" w:rsidRPr="00940FC4">
        <w:rPr>
          <w:rFonts w:ascii="Times New Roman" w:hAnsi="Times New Roman" w:cs="Times New Roman"/>
          <w:b/>
          <w:sz w:val="24"/>
          <w:szCs w:val="24"/>
          <w:u w:val="single"/>
        </w:rPr>
        <w:t xml:space="preserve"> Pleje og Omsorg</w:t>
      </w:r>
    </w:p>
    <w:p w14:paraId="0F87CA61" w14:textId="77777777" w:rsidR="008A13F1" w:rsidRPr="00940FC4" w:rsidRDefault="008A13F1" w:rsidP="002E3796">
      <w:pPr>
        <w:spacing w:line="276" w:lineRule="auto"/>
        <w:jc w:val="both"/>
        <w:rPr>
          <w:rFonts w:ascii="Times New Roman" w:hAnsi="Times New Roman" w:cs="Times New Roman"/>
        </w:rPr>
      </w:pPr>
      <w:r w:rsidRPr="002E3796">
        <w:rPr>
          <w:rFonts w:ascii="Times New Roman" w:hAnsi="Times New Roman" w:cs="Times New Roman"/>
          <w:b/>
        </w:rPr>
        <w:t>Mad og måltider:</w:t>
      </w:r>
      <w:r w:rsidRPr="00940FC4">
        <w:rPr>
          <w:rFonts w:ascii="Times New Roman" w:hAnsi="Times New Roman" w:cs="Times New Roman"/>
        </w:rPr>
        <w:t xml:space="preserve"> Vedtagelsen af Værdighedspolitikken betød ansættelse af 2 kostfaglige medarbejdere. De kostfaglige medarbejdere har været med til at forebygge ernæringsrelaterede indlæggelser, ernæringsscreenet og vejledt om kost i borgernes eget hjem og undervist personale i kost. Der har derudover været arbejdet med ”det gode måltid” på plejecentrene</w:t>
      </w:r>
      <w:r w:rsidR="00940FC4">
        <w:rPr>
          <w:rFonts w:ascii="Times New Roman" w:hAnsi="Times New Roman" w:cs="Times New Roman"/>
        </w:rPr>
        <w:t xml:space="preserve">. </w:t>
      </w:r>
      <w:r w:rsidRPr="00940FC4">
        <w:rPr>
          <w:rFonts w:ascii="Times New Roman" w:hAnsi="Times New Roman" w:cs="Times New Roman"/>
        </w:rPr>
        <w:t xml:space="preserve">Køkkenet på Kobbelgården 3 er bygget om til et fuldt funktionsdygtigt køkken. På Kobbelgården 3 indgår beboerne nu i madlavningen i det omfang, de kan og har lyst til. </w:t>
      </w:r>
    </w:p>
    <w:p w14:paraId="0F87CA62" w14:textId="77777777" w:rsidR="008A13F1" w:rsidRPr="00940FC4" w:rsidRDefault="008A13F1" w:rsidP="002E3796">
      <w:pPr>
        <w:spacing w:line="276" w:lineRule="auto"/>
        <w:jc w:val="both"/>
        <w:rPr>
          <w:rFonts w:ascii="Times New Roman" w:hAnsi="Times New Roman" w:cs="Times New Roman"/>
          <w:i/>
        </w:rPr>
      </w:pPr>
      <w:r w:rsidRPr="002E3796">
        <w:rPr>
          <w:rFonts w:ascii="Times New Roman" w:hAnsi="Times New Roman" w:cs="Times New Roman"/>
          <w:b/>
        </w:rPr>
        <w:t>Samarbejdet med den frivillige verden:</w:t>
      </w:r>
      <w:r w:rsidRPr="00940FC4">
        <w:rPr>
          <w:rFonts w:ascii="Times New Roman" w:hAnsi="Times New Roman" w:cs="Times New Roman"/>
        </w:rPr>
        <w:t xml:space="preserve"> Der er lavet nye samarbe</w:t>
      </w:r>
      <w:r w:rsidR="003A1C01">
        <w:rPr>
          <w:rFonts w:ascii="Times New Roman" w:hAnsi="Times New Roman" w:cs="Times New Roman"/>
        </w:rPr>
        <w:t>jdsaftaler med Frivilligcenter Fredericia</w:t>
      </w:r>
      <w:r w:rsidRPr="00940FC4">
        <w:rPr>
          <w:rFonts w:ascii="Times New Roman" w:hAnsi="Times New Roman" w:cs="Times New Roman"/>
        </w:rPr>
        <w:t>; én om det generelle samarbejde mellem kommunen og Frivilligcenteret og én om ansættelse af en frivilligkoord</w:t>
      </w:r>
      <w:r w:rsidR="003A1C01">
        <w:rPr>
          <w:rFonts w:ascii="Times New Roman" w:hAnsi="Times New Roman" w:cs="Times New Roman"/>
        </w:rPr>
        <w:t>inator med fokus på tilbuddet Din Indgang</w:t>
      </w:r>
      <w:r w:rsidRPr="00940FC4">
        <w:rPr>
          <w:rFonts w:ascii="Times New Roman" w:hAnsi="Times New Roman" w:cs="Times New Roman"/>
        </w:rPr>
        <w:t>. Derudover samarbejd</w:t>
      </w:r>
      <w:r w:rsidR="003A1C01">
        <w:rPr>
          <w:rFonts w:ascii="Times New Roman" w:hAnsi="Times New Roman" w:cs="Times New Roman"/>
        </w:rPr>
        <w:t>es der i flere sammenhænge med F</w:t>
      </w:r>
      <w:r w:rsidRPr="00940FC4">
        <w:rPr>
          <w:rFonts w:ascii="Times New Roman" w:hAnsi="Times New Roman" w:cs="Times New Roman"/>
        </w:rPr>
        <w:t>rivilligcenteret og de tilknyttede foreninger.</w:t>
      </w:r>
    </w:p>
    <w:p w14:paraId="0F87CA63" w14:textId="77777777" w:rsidR="00D51E8E" w:rsidRDefault="00D51E8E" w:rsidP="002E3796">
      <w:pPr>
        <w:pStyle w:val="Listeafsnit"/>
        <w:spacing w:line="276" w:lineRule="auto"/>
        <w:jc w:val="both"/>
        <w:rPr>
          <w:rFonts w:ascii="Times New Roman" w:hAnsi="Times New Roman" w:cs="Times New Roman"/>
        </w:rPr>
      </w:pPr>
    </w:p>
    <w:p w14:paraId="0F87CA64" w14:textId="77777777" w:rsidR="00D51E8E" w:rsidRPr="00502EFB" w:rsidRDefault="00D51E8E" w:rsidP="002E3796">
      <w:pPr>
        <w:spacing w:line="276" w:lineRule="auto"/>
        <w:rPr>
          <w:rFonts w:ascii="Times New Roman" w:hAnsi="Times New Roman" w:cs="Times New Roman"/>
        </w:rPr>
      </w:pPr>
      <w:r w:rsidRPr="00502EFB">
        <w:rPr>
          <w:rFonts w:ascii="Times New Roman" w:hAnsi="Times New Roman" w:cs="Times New Roman"/>
          <w:b/>
          <w:sz w:val="28"/>
          <w:szCs w:val="28"/>
        </w:rPr>
        <w:t xml:space="preserve">Anbefalinger til </w:t>
      </w:r>
      <w:r w:rsidR="0064047B" w:rsidRPr="0064047B">
        <w:rPr>
          <w:rFonts w:ascii="Times New Roman" w:hAnsi="Times New Roman" w:cs="Times New Roman"/>
          <w:b/>
          <w:sz w:val="28"/>
          <w:szCs w:val="28"/>
        </w:rPr>
        <w:t>Senior- og Handicapudvalg</w:t>
      </w:r>
      <w:r w:rsidR="00D65B4B">
        <w:rPr>
          <w:rFonts w:ascii="Times New Roman" w:hAnsi="Times New Roman" w:cs="Times New Roman"/>
          <w:b/>
          <w:sz w:val="28"/>
          <w:szCs w:val="28"/>
        </w:rPr>
        <w:t>et</w:t>
      </w:r>
      <w:r w:rsidR="0064047B" w:rsidRPr="0064047B">
        <w:rPr>
          <w:rFonts w:ascii="Times New Roman" w:hAnsi="Times New Roman" w:cs="Times New Roman"/>
          <w:b/>
          <w:sz w:val="28"/>
          <w:szCs w:val="28"/>
        </w:rPr>
        <w:t xml:space="preserve"> samt Social- og Beskæftigelsesudvalg</w:t>
      </w:r>
      <w:r w:rsidR="00D65B4B">
        <w:rPr>
          <w:rFonts w:ascii="Times New Roman" w:hAnsi="Times New Roman" w:cs="Times New Roman"/>
          <w:b/>
          <w:sz w:val="28"/>
          <w:szCs w:val="28"/>
        </w:rPr>
        <w:t>et</w:t>
      </w:r>
      <w:r w:rsidR="0064047B" w:rsidRPr="0064047B">
        <w:rPr>
          <w:rFonts w:ascii="Times New Roman" w:hAnsi="Times New Roman" w:cs="Times New Roman"/>
          <w:b/>
          <w:sz w:val="28"/>
          <w:szCs w:val="28"/>
        </w:rPr>
        <w:t xml:space="preserve"> </w:t>
      </w:r>
      <w:r w:rsidR="008045B1">
        <w:rPr>
          <w:rFonts w:ascii="Times New Roman" w:hAnsi="Times New Roman" w:cs="Times New Roman"/>
          <w:b/>
          <w:sz w:val="28"/>
          <w:szCs w:val="28"/>
        </w:rPr>
        <w:t>2018 – 2021</w:t>
      </w:r>
    </w:p>
    <w:p w14:paraId="0F87CA65" w14:textId="77777777" w:rsidR="00DC71C1" w:rsidRPr="00940FC4" w:rsidRDefault="00D51E8E" w:rsidP="002E3796">
      <w:pPr>
        <w:spacing w:line="276" w:lineRule="auto"/>
        <w:jc w:val="both"/>
        <w:rPr>
          <w:rFonts w:ascii="Times New Roman" w:hAnsi="Times New Roman" w:cs="Times New Roman"/>
        </w:rPr>
      </w:pPr>
      <w:r w:rsidRPr="00354A07">
        <w:rPr>
          <w:rFonts w:ascii="Times New Roman" w:hAnsi="Times New Roman" w:cs="Times New Roman"/>
        </w:rPr>
        <w:t>Gennem arbejdet med de politiske fokusområder på ældre- og voksenområdet har vi gjort os en række erfaringer med de sociale og omsorgsmæssige udfordringer, som Fredericia Kommune står overfor. Vi har nedenfor udarbejdet en række anbefalinger til det kommende</w:t>
      </w:r>
      <w:r w:rsidR="006634F7" w:rsidRPr="006634F7">
        <w:t xml:space="preserve"> </w:t>
      </w:r>
      <w:r w:rsidR="006634F7" w:rsidRPr="006634F7">
        <w:rPr>
          <w:rFonts w:ascii="Times New Roman" w:hAnsi="Times New Roman" w:cs="Times New Roman"/>
        </w:rPr>
        <w:t>Senior- og Handicapudvalg samt Social- og Beskæftigelsesudvalg</w:t>
      </w:r>
      <w:r w:rsidRPr="00354A07">
        <w:rPr>
          <w:rFonts w:ascii="Times New Roman" w:hAnsi="Times New Roman" w:cs="Times New Roman"/>
        </w:rPr>
        <w:t xml:space="preserve">. </w:t>
      </w:r>
      <w:r w:rsidR="00C30314">
        <w:rPr>
          <w:rFonts w:ascii="Times New Roman" w:hAnsi="Times New Roman" w:cs="Times New Roman"/>
        </w:rPr>
        <w:t xml:space="preserve">Helt overordnet anbefaler vi at </w:t>
      </w:r>
      <w:r w:rsidR="00C30314" w:rsidRPr="00354A07">
        <w:rPr>
          <w:rFonts w:ascii="Times New Roman" w:hAnsi="Times New Roman" w:cs="Times New Roman"/>
        </w:rPr>
        <w:t>Fokus er på stabil drift og en økonomi i bal</w:t>
      </w:r>
      <w:r w:rsidR="00C30314">
        <w:rPr>
          <w:rFonts w:ascii="Times New Roman" w:hAnsi="Times New Roman" w:cs="Times New Roman"/>
        </w:rPr>
        <w:t>ance som grundlag for udvikling.</w:t>
      </w:r>
    </w:p>
    <w:p w14:paraId="0F87CA66" w14:textId="77777777" w:rsidR="00DC71C1" w:rsidRPr="00DC71C1" w:rsidRDefault="003874CF"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Voksenservice</w:t>
      </w:r>
    </w:p>
    <w:p w14:paraId="0F87CA67" w14:textId="77777777" w:rsidR="003874CF" w:rsidRDefault="003874CF" w:rsidP="002E3796">
      <w:pPr>
        <w:spacing w:line="276" w:lineRule="auto"/>
        <w:jc w:val="both"/>
        <w:rPr>
          <w:rFonts w:ascii="Times New Roman" w:hAnsi="Times New Roman" w:cs="Times New Roman"/>
        </w:rPr>
      </w:pPr>
      <w:r w:rsidRPr="003874CF">
        <w:rPr>
          <w:rFonts w:ascii="Times New Roman" w:hAnsi="Times New Roman" w:cs="Times New Roman"/>
          <w:b/>
        </w:rPr>
        <w:t>Ensomhed og fællesskaber:</w:t>
      </w:r>
      <w:r w:rsidRPr="00AA1B1E">
        <w:rPr>
          <w:rFonts w:ascii="Times New Roman" w:hAnsi="Times New Roman" w:cs="Times New Roman"/>
        </w:rPr>
        <w:t xml:space="preserve"> Vi anbefaler at fremme muligheden for, at borgere med livsudfordringer, udviklingshæmning eller psykisk sygdom kan indgå i sociale netværk og frivillige sammenhænge, der modvirker ensomhed. Vores erfaringer fra eksempelvis projektet Grow Your Life viser med al tydelighed den store værdi, der kan opstå, når frivillige foreninger, aftenskolerne og kommunen går sammen om fælles løsninger.</w:t>
      </w:r>
    </w:p>
    <w:p w14:paraId="0F87CA68" w14:textId="77777777" w:rsidR="002A6F7B" w:rsidRPr="002A6F7B" w:rsidRDefault="002A6F7B" w:rsidP="002E3796">
      <w:pPr>
        <w:spacing w:line="276" w:lineRule="auto"/>
        <w:jc w:val="both"/>
        <w:rPr>
          <w:rFonts w:ascii="Times New Roman" w:hAnsi="Times New Roman" w:cs="Times New Roman"/>
          <w:sz w:val="24"/>
          <w:szCs w:val="24"/>
        </w:rPr>
      </w:pPr>
      <w:r>
        <w:rPr>
          <w:rFonts w:ascii="Times New Roman" w:hAnsi="Times New Roman" w:cs="Times New Roman"/>
          <w:b/>
        </w:rPr>
        <w:t>Med udgangspunkt i borger</w:t>
      </w:r>
      <w:r w:rsidR="00FE7780">
        <w:rPr>
          <w:rFonts w:ascii="Times New Roman" w:hAnsi="Times New Roman" w:cs="Times New Roman"/>
          <w:b/>
        </w:rPr>
        <w:t>nes</w:t>
      </w:r>
      <w:r>
        <w:rPr>
          <w:rFonts w:ascii="Times New Roman" w:hAnsi="Times New Roman" w:cs="Times New Roman"/>
          <w:b/>
        </w:rPr>
        <w:t xml:space="preserve"> egne mål og drømme: </w:t>
      </w:r>
      <w:r>
        <w:rPr>
          <w:rFonts w:ascii="Times New Roman" w:hAnsi="Times New Roman" w:cs="Times New Roman"/>
        </w:rPr>
        <w:t>Voksenservice har de seneste år arbejdet målrettet med at implementere en værdiskabende kultur, hvor fokus er på at understøtte den enkelte borger i at udleve egne mål og drømme, i stedet for at kommunens støtte har et standardkatalog som sit udgangspunkt. Etableringen af Din Indgang, hvor mange oplever at møde kommunen på en helt ny måde, er ét bud på denne forandring. Det anbefales således på det kraftigste, at der arbejdes videre med at udbrede den værdiskabende kultur til andre dele af organisationen.</w:t>
      </w:r>
    </w:p>
    <w:p w14:paraId="0F87CA69" w14:textId="77777777" w:rsidR="003874CF" w:rsidRDefault="003874CF" w:rsidP="002E3796">
      <w:pPr>
        <w:spacing w:line="276" w:lineRule="auto"/>
        <w:jc w:val="both"/>
        <w:rPr>
          <w:rFonts w:ascii="Times New Roman" w:hAnsi="Times New Roman" w:cs="Times New Roman"/>
        </w:rPr>
      </w:pPr>
      <w:r w:rsidRPr="003874CF">
        <w:rPr>
          <w:rFonts w:ascii="Times New Roman" w:hAnsi="Times New Roman" w:cs="Times New Roman"/>
          <w:b/>
        </w:rPr>
        <w:t>Sundhed og forebyggelse:</w:t>
      </w:r>
      <w:r>
        <w:rPr>
          <w:rFonts w:ascii="Times New Roman" w:hAnsi="Times New Roman" w:cs="Times New Roman"/>
        </w:rPr>
        <w:t xml:space="preserve"> </w:t>
      </w:r>
      <w:r w:rsidRPr="00382E96">
        <w:rPr>
          <w:rFonts w:ascii="Times New Roman" w:hAnsi="Times New Roman" w:cs="Times New Roman"/>
        </w:rPr>
        <w:t>Der er gennem de sidste to år blevet arbejdet målrettet med kompetenceudvikling af personalet på</w:t>
      </w:r>
      <w:r>
        <w:rPr>
          <w:rFonts w:ascii="Times New Roman" w:hAnsi="Times New Roman" w:cs="Times New Roman"/>
        </w:rPr>
        <w:t xml:space="preserve"> </w:t>
      </w:r>
      <w:r w:rsidRPr="00382E96">
        <w:rPr>
          <w:rFonts w:ascii="Times New Roman" w:hAnsi="Times New Roman" w:cs="Times New Roman"/>
        </w:rPr>
        <w:t xml:space="preserve">ældreområdet med </w:t>
      </w:r>
      <w:r>
        <w:rPr>
          <w:rFonts w:ascii="Times New Roman" w:hAnsi="Times New Roman" w:cs="Times New Roman"/>
        </w:rPr>
        <w:t xml:space="preserve">fokus på at forebygge indlæggelser </w:t>
      </w:r>
      <w:r w:rsidRPr="00382E96">
        <w:rPr>
          <w:rFonts w:ascii="Times New Roman" w:hAnsi="Times New Roman" w:cs="Times New Roman"/>
        </w:rPr>
        <w:t>blandt ældre borgere i Fredericia</w:t>
      </w:r>
      <w:r>
        <w:rPr>
          <w:rFonts w:ascii="Times New Roman" w:hAnsi="Times New Roman" w:cs="Times New Roman"/>
        </w:rPr>
        <w:t>. Vi anbefaler, at d</w:t>
      </w:r>
      <w:r w:rsidRPr="00382E96">
        <w:rPr>
          <w:rFonts w:ascii="Times New Roman" w:hAnsi="Times New Roman" w:cs="Times New Roman"/>
        </w:rPr>
        <w:t>e forebyggende indsatser</w:t>
      </w:r>
      <w:r w:rsidR="0061556F">
        <w:rPr>
          <w:rFonts w:ascii="Times New Roman" w:hAnsi="Times New Roman" w:cs="Times New Roman"/>
        </w:rPr>
        <w:t>,</w:t>
      </w:r>
      <w:r w:rsidRPr="00382E96">
        <w:rPr>
          <w:rFonts w:ascii="Times New Roman" w:hAnsi="Times New Roman" w:cs="Times New Roman"/>
        </w:rPr>
        <w:t xml:space="preserve"> som kendes fra ældreområdet, i de kommende år udvides til også at vedrøre udsatte borgere og hjemløse, hvis sundhedstilstand er dårlig</w:t>
      </w:r>
      <w:r w:rsidR="00537D47">
        <w:rPr>
          <w:rFonts w:ascii="Times New Roman" w:hAnsi="Times New Roman" w:cs="Times New Roman"/>
        </w:rPr>
        <w:t>.</w:t>
      </w:r>
    </w:p>
    <w:p w14:paraId="0F87CA6A" w14:textId="77777777" w:rsidR="003874CF" w:rsidRPr="00AA1B1E" w:rsidRDefault="003874CF" w:rsidP="002E3796">
      <w:pPr>
        <w:spacing w:line="276" w:lineRule="auto"/>
        <w:jc w:val="both"/>
        <w:rPr>
          <w:rFonts w:ascii="Times New Roman" w:hAnsi="Times New Roman" w:cs="Times New Roman"/>
        </w:rPr>
      </w:pPr>
      <w:r w:rsidRPr="003874CF">
        <w:rPr>
          <w:rFonts w:ascii="Times New Roman" w:hAnsi="Times New Roman" w:cs="Times New Roman"/>
          <w:b/>
        </w:rPr>
        <w:t>Sårbare unge:</w:t>
      </w:r>
      <w:r>
        <w:rPr>
          <w:rFonts w:ascii="Times New Roman" w:hAnsi="Times New Roman" w:cs="Times New Roman"/>
        </w:rPr>
        <w:t xml:space="preserve"> </w:t>
      </w:r>
      <w:r w:rsidRPr="00354A07">
        <w:rPr>
          <w:rFonts w:ascii="Times New Roman" w:hAnsi="Times New Roman" w:cs="Times New Roman"/>
        </w:rPr>
        <w:t>Nogle unge oplever af forskellige årsager et ungdomsliv på kanten. På kanten af uddannelse, på kanten af fællesskaber og for nogle også på kanten af misbrug, kriminalitet og dermed et voksenliv med udfordringer. Vi anbefaler at intensivere indsatser, der fremmer unges trivsel og fællesskaber, så de unge kommer godt ind i voksenlivet. Mange flere skal i uddannelse, beskæftigelse</w:t>
      </w:r>
      <w:r>
        <w:rPr>
          <w:rFonts w:ascii="Times New Roman" w:hAnsi="Times New Roman" w:cs="Times New Roman"/>
        </w:rPr>
        <w:t xml:space="preserve"> og væk fra en rusmiddelskultur.</w:t>
      </w:r>
      <w:r w:rsidRPr="00AA1B1E">
        <w:rPr>
          <w:rFonts w:ascii="Times New Roman" w:hAnsi="Times New Roman" w:cs="Times New Roman"/>
        </w:rPr>
        <w:t xml:space="preserve"> </w:t>
      </w:r>
    </w:p>
    <w:p w14:paraId="0F87CA6B" w14:textId="77777777" w:rsidR="003874CF" w:rsidRPr="00AA1B1E" w:rsidRDefault="003874CF" w:rsidP="002E3796">
      <w:pPr>
        <w:spacing w:line="276" w:lineRule="auto"/>
        <w:jc w:val="both"/>
        <w:rPr>
          <w:rFonts w:ascii="Times New Roman" w:hAnsi="Times New Roman" w:cs="Times New Roman"/>
          <w:i/>
        </w:rPr>
      </w:pPr>
      <w:r w:rsidRPr="00AA1B1E">
        <w:rPr>
          <w:rFonts w:ascii="Times New Roman" w:hAnsi="Times New Roman" w:cs="Times New Roman"/>
          <w:b/>
        </w:rPr>
        <w:lastRenderedPageBreak/>
        <w:t>Hjemliggørelse af Center for Længerevarende Botilbud:</w:t>
      </w:r>
      <w:r w:rsidRPr="00AA1B1E">
        <w:rPr>
          <w:rFonts w:ascii="Times New Roman" w:hAnsi="Times New Roman" w:cs="Times New Roman"/>
          <w:i/>
        </w:rPr>
        <w:t xml:space="preserve"> </w:t>
      </w:r>
      <w:r w:rsidRPr="00AA1B1E">
        <w:rPr>
          <w:rFonts w:ascii="Times New Roman" w:hAnsi="Times New Roman" w:cs="Times New Roman"/>
        </w:rPr>
        <w:t xml:space="preserve">Der skal opnormeres på Kobbelgården og Ullerupdalvej. Vi anbefaler, at der særligt arbejdes på at sikre fast faguddannet personale og færre vikarer omkring beboerne. Herudover skal de store åbne rum på Kobbelgården 3 gentænkes, så lyd, lys og stemning tilpasses beboernes behov og ønsker. Vi anbefaler, at der skal være tiltag hvor indretningen understøtter fornemmelsen af hjemlighed, nærvær og tryghed. </w:t>
      </w:r>
    </w:p>
    <w:p w14:paraId="0F87CA6C" w14:textId="77777777" w:rsidR="003874CF" w:rsidRPr="00940FC4" w:rsidRDefault="003874CF" w:rsidP="002E3796">
      <w:pPr>
        <w:spacing w:line="276" w:lineRule="auto"/>
        <w:jc w:val="both"/>
        <w:rPr>
          <w:rFonts w:ascii="Times New Roman" w:hAnsi="Times New Roman" w:cs="Times New Roman"/>
          <w:i/>
        </w:rPr>
      </w:pPr>
      <w:r w:rsidRPr="00AA1B1E">
        <w:rPr>
          <w:rFonts w:ascii="Times New Roman" w:hAnsi="Times New Roman" w:cs="Times New Roman"/>
          <w:b/>
        </w:rPr>
        <w:t>Misbrugsindsats:</w:t>
      </w:r>
      <w:r w:rsidRPr="00AA1B1E">
        <w:rPr>
          <w:rFonts w:ascii="Times New Roman" w:hAnsi="Times New Roman" w:cs="Times New Roman"/>
          <w:i/>
        </w:rPr>
        <w:t xml:space="preserve"> </w:t>
      </w:r>
      <w:r w:rsidRPr="00AA1B1E">
        <w:rPr>
          <w:rFonts w:ascii="Times New Roman" w:hAnsi="Times New Roman" w:cs="Times New Roman"/>
        </w:rPr>
        <w:t>En fortsat udvikling af misbrugsbehandlingen skal tænkes mere tværgående i fremtiden. Vi anbefaler at iværksætte en evaluering af kommunens nuværende misbrugsindsats med fokus på effekter, brug af evidensbaserede metoder og ressourceforbrug. Dette skal skabe en helhedsorienteret indsats på tværs af civilsamfund, familie, beskæftigelse, samt uddannelses‐ og socialområdet.</w:t>
      </w:r>
    </w:p>
    <w:p w14:paraId="0F87CA6D" w14:textId="77777777" w:rsidR="003874CF" w:rsidRPr="00DC71C1" w:rsidRDefault="006517D5"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Pleje og Omsorg</w:t>
      </w:r>
    </w:p>
    <w:p w14:paraId="0F87CA6E" w14:textId="77777777" w:rsidR="003874CF" w:rsidRDefault="003874CF" w:rsidP="002E3796">
      <w:pPr>
        <w:spacing w:line="276" w:lineRule="auto"/>
        <w:jc w:val="both"/>
        <w:rPr>
          <w:rFonts w:ascii="Times New Roman" w:hAnsi="Times New Roman" w:cs="Times New Roman"/>
        </w:rPr>
      </w:pPr>
      <w:r w:rsidRPr="0058190F">
        <w:rPr>
          <w:rFonts w:ascii="Times New Roman" w:hAnsi="Times New Roman" w:cs="Times New Roman"/>
          <w:b/>
        </w:rPr>
        <w:t>Værdighedspolitikken</w:t>
      </w:r>
      <w:r w:rsidR="006517D5">
        <w:rPr>
          <w:rFonts w:ascii="Times New Roman" w:hAnsi="Times New Roman" w:cs="Times New Roman"/>
        </w:rPr>
        <w:t xml:space="preserve">. Alle tre fokusområder har vist sig at være særdeles aktuelle og har forsat høj prioritet i arbejdet med ældre medborgere. På </w:t>
      </w:r>
      <w:r w:rsidR="006517D5" w:rsidRPr="00BB2172">
        <w:rPr>
          <w:rFonts w:ascii="Times New Roman" w:hAnsi="Times New Roman" w:cs="Times New Roman"/>
          <w:i/>
        </w:rPr>
        <w:t>demensområdet</w:t>
      </w:r>
      <w:r w:rsidR="006517D5">
        <w:rPr>
          <w:rFonts w:ascii="Times New Roman" w:hAnsi="Times New Roman" w:cs="Times New Roman"/>
        </w:rPr>
        <w:t xml:space="preserve"> anbefaler vi at den demenshandleplan som er under udarbejdel</w:t>
      </w:r>
      <w:r w:rsidR="00BB2172">
        <w:rPr>
          <w:rFonts w:ascii="Times New Roman" w:hAnsi="Times New Roman" w:cs="Times New Roman"/>
        </w:rPr>
        <w:t>se følges tæt, herunder arbejdet</w:t>
      </w:r>
      <w:r w:rsidR="006517D5">
        <w:rPr>
          <w:rFonts w:ascii="Times New Roman" w:hAnsi="Times New Roman" w:cs="Times New Roman"/>
        </w:rPr>
        <w:t xml:space="preserve"> både med civilsamfundet i bred forstand og </w:t>
      </w:r>
      <w:r w:rsidR="00BB2172">
        <w:rPr>
          <w:rFonts w:ascii="Times New Roman" w:hAnsi="Times New Roman" w:cs="Times New Roman"/>
        </w:rPr>
        <w:t xml:space="preserve">mere konkret </w:t>
      </w:r>
      <w:r w:rsidR="006517D5">
        <w:rPr>
          <w:rFonts w:ascii="Times New Roman" w:hAnsi="Times New Roman" w:cs="Times New Roman"/>
        </w:rPr>
        <w:t>med de frivillige i tilknytning til det kommende Rådgivnings- og Aktivitetscenter for demente.</w:t>
      </w:r>
      <w:r w:rsidR="0061556F">
        <w:rPr>
          <w:rFonts w:ascii="Times New Roman" w:hAnsi="Times New Roman" w:cs="Times New Roman"/>
        </w:rPr>
        <w:t xml:space="preserve"> Målet er at kunne kalde Fredericia for demensvenlig kommune.</w:t>
      </w:r>
      <w:r w:rsidR="006517D5">
        <w:rPr>
          <w:rFonts w:ascii="Times New Roman" w:hAnsi="Times New Roman" w:cs="Times New Roman"/>
        </w:rPr>
        <w:t xml:space="preserve"> </w:t>
      </w:r>
      <w:r w:rsidR="004C6591">
        <w:rPr>
          <w:rFonts w:ascii="Times New Roman" w:hAnsi="Times New Roman" w:cs="Times New Roman"/>
        </w:rPr>
        <w:t xml:space="preserve">På ensomhedsindsatsen anbefaler vi </w:t>
      </w:r>
      <w:r w:rsidR="00BB2172">
        <w:rPr>
          <w:rFonts w:ascii="Times New Roman" w:hAnsi="Times New Roman" w:cs="Times New Roman"/>
        </w:rPr>
        <w:t xml:space="preserve">at brobyggernes arbejde følges nøje </w:t>
      </w:r>
      <w:r w:rsidR="0058190F">
        <w:rPr>
          <w:rFonts w:ascii="Times New Roman" w:hAnsi="Times New Roman" w:cs="Times New Roman"/>
        </w:rPr>
        <w:t xml:space="preserve">og at det vurderes om der er brug for yderligere tiltag på området for at nå i mål. For så vidt angår kost og ernæring er dette i fokus i forhold til en kommende forebyggende indsats vedrørende faldforebyggelse. </w:t>
      </w:r>
    </w:p>
    <w:p w14:paraId="0F87CA6F" w14:textId="77777777" w:rsidR="006517D5" w:rsidRDefault="0058190F" w:rsidP="002E3796">
      <w:pPr>
        <w:spacing w:line="276" w:lineRule="auto"/>
        <w:jc w:val="both"/>
        <w:rPr>
          <w:rFonts w:ascii="Times New Roman" w:hAnsi="Times New Roman" w:cs="Times New Roman"/>
        </w:rPr>
      </w:pPr>
      <w:r>
        <w:rPr>
          <w:rFonts w:ascii="Times New Roman" w:hAnsi="Times New Roman" w:cs="Times New Roman"/>
        </w:rPr>
        <w:t>Værdighedspolitikken behandles i det relevante udvalg i løbet af foråret</w:t>
      </w:r>
      <w:r w:rsidR="00F03267">
        <w:rPr>
          <w:rFonts w:ascii="Times New Roman" w:hAnsi="Times New Roman" w:cs="Times New Roman"/>
        </w:rPr>
        <w:t xml:space="preserve"> 2018, da der skal vedtages en værdighedspolitik i starten af hver byrådsperiode.</w:t>
      </w:r>
    </w:p>
    <w:p w14:paraId="0F87CA70" w14:textId="77777777" w:rsidR="004C6591" w:rsidRDefault="003874CF" w:rsidP="002E3796">
      <w:pPr>
        <w:spacing w:line="276" w:lineRule="auto"/>
        <w:jc w:val="both"/>
        <w:rPr>
          <w:rFonts w:ascii="Times New Roman" w:hAnsi="Times New Roman" w:cs="Times New Roman"/>
        </w:rPr>
      </w:pPr>
      <w:r w:rsidRPr="00F03267">
        <w:rPr>
          <w:rFonts w:ascii="Times New Roman" w:hAnsi="Times New Roman" w:cs="Times New Roman"/>
          <w:b/>
        </w:rPr>
        <w:t>Det nære sammenhængende sundhedsvæsen</w:t>
      </w:r>
      <w:r w:rsidR="00F03267" w:rsidRPr="00F03267">
        <w:rPr>
          <w:rFonts w:ascii="Times New Roman" w:hAnsi="Times New Roman" w:cs="Times New Roman"/>
          <w:b/>
        </w:rPr>
        <w:t>:</w:t>
      </w:r>
      <w:r w:rsidR="00467362">
        <w:rPr>
          <w:rFonts w:ascii="Times New Roman" w:hAnsi="Times New Roman" w:cs="Times New Roman"/>
          <w:b/>
        </w:rPr>
        <w:t xml:space="preserve"> </w:t>
      </w:r>
      <w:r w:rsidR="00467362">
        <w:rPr>
          <w:rFonts w:ascii="Times New Roman" w:hAnsi="Times New Roman" w:cs="Times New Roman"/>
        </w:rPr>
        <w:t xml:space="preserve">Der er igangsat flere tiltag omkring </w:t>
      </w:r>
      <w:r w:rsidR="00467362" w:rsidRPr="0093075D">
        <w:rPr>
          <w:rFonts w:ascii="Times New Roman" w:hAnsi="Times New Roman" w:cs="Times New Roman"/>
        </w:rPr>
        <w:t>forebyggende indsats</w:t>
      </w:r>
      <w:r w:rsidR="00467362">
        <w:rPr>
          <w:rFonts w:ascii="Times New Roman" w:hAnsi="Times New Roman" w:cs="Times New Roman"/>
        </w:rPr>
        <w:t>er</w:t>
      </w:r>
      <w:r w:rsidR="00467362" w:rsidRPr="0093075D">
        <w:rPr>
          <w:rFonts w:ascii="Times New Roman" w:hAnsi="Times New Roman" w:cs="Times New Roman"/>
        </w:rPr>
        <w:t xml:space="preserve"> mod indlæggelse</w:t>
      </w:r>
      <w:r w:rsidR="00467362">
        <w:rPr>
          <w:rFonts w:ascii="Times New Roman" w:hAnsi="Times New Roman" w:cs="Times New Roman"/>
        </w:rPr>
        <w:t>r.</w:t>
      </w:r>
      <w:r w:rsidR="0061556F">
        <w:rPr>
          <w:rFonts w:ascii="Times New Roman" w:hAnsi="Times New Roman" w:cs="Times New Roman"/>
        </w:rPr>
        <w:t xml:space="preserve"> Vi anbefaler at I</w:t>
      </w:r>
      <w:r w:rsidR="00467362">
        <w:rPr>
          <w:rFonts w:ascii="Times New Roman" w:hAnsi="Times New Roman" w:cs="Times New Roman"/>
        </w:rPr>
        <w:t xml:space="preserve"> fortsat </w:t>
      </w:r>
      <w:r w:rsidR="0061556F">
        <w:rPr>
          <w:rFonts w:ascii="Times New Roman" w:hAnsi="Times New Roman" w:cs="Times New Roman"/>
        </w:rPr>
        <w:t xml:space="preserve">er </w:t>
      </w:r>
      <w:r w:rsidR="00467362">
        <w:rPr>
          <w:rFonts w:ascii="Times New Roman" w:hAnsi="Times New Roman" w:cs="Times New Roman"/>
        </w:rPr>
        <w:t>proaktive i forhold til den videre udvikling af det nære sundhedsvæsen, hvor den nye sygeplejeklinik og omlægningen af hjemmesygeplejen bliver vigtige parametre for at lykkes med opgaven. Vi anbefaler</w:t>
      </w:r>
      <w:r w:rsidR="0061556F">
        <w:rPr>
          <w:rFonts w:ascii="Times New Roman" w:hAnsi="Times New Roman" w:cs="Times New Roman"/>
        </w:rPr>
        <w:t xml:space="preserve"> tillige</w:t>
      </w:r>
      <w:r w:rsidR="00467362">
        <w:rPr>
          <w:rFonts w:ascii="Times New Roman" w:hAnsi="Times New Roman" w:cs="Times New Roman"/>
        </w:rPr>
        <w:t xml:space="preserve"> at der fortsat holdes fokus på forebyggelse og tidlige indsatser og at I har øje for de muligheder, der vil være i at have regionale funktioner placeret lokalt.</w:t>
      </w:r>
      <w:r w:rsidR="0061556F">
        <w:rPr>
          <w:rFonts w:ascii="Times New Roman" w:hAnsi="Times New Roman" w:cs="Times New Roman"/>
        </w:rPr>
        <w:t xml:space="preserve"> I den sammenhæng anbefaler vi også, at fortsætte det tætte samarbejde med praksislægerne, herunder lægerne tilknyttet plejecentrene. </w:t>
      </w:r>
    </w:p>
    <w:p w14:paraId="0F87CA71" w14:textId="77777777" w:rsidR="003874CF" w:rsidRDefault="00F03267" w:rsidP="002E3796">
      <w:pPr>
        <w:spacing w:line="276" w:lineRule="auto"/>
        <w:jc w:val="both"/>
        <w:rPr>
          <w:rFonts w:ascii="Times New Roman" w:hAnsi="Times New Roman" w:cs="Times New Roman"/>
        </w:rPr>
      </w:pPr>
      <w:r w:rsidRPr="00F03267">
        <w:rPr>
          <w:rFonts w:ascii="Times New Roman" w:hAnsi="Times New Roman" w:cs="Times New Roman"/>
          <w:b/>
        </w:rPr>
        <w:t>Ventelister til praktisk bistand og ældreboliger:</w:t>
      </w:r>
      <w:r>
        <w:rPr>
          <w:rFonts w:ascii="Times New Roman" w:hAnsi="Times New Roman" w:cs="Times New Roman"/>
        </w:rPr>
        <w:t xml:space="preserve"> </w:t>
      </w:r>
      <w:r w:rsidR="0058190F">
        <w:rPr>
          <w:rFonts w:ascii="Times New Roman" w:hAnsi="Times New Roman" w:cs="Times New Roman"/>
        </w:rPr>
        <w:t>Der har i starten af 2017 været store udfordringer i forhold til sagsbehandlingstider vedrørende visitering til praktisk bistand og ældre/handikapvenlig bolig. Social- og Omsorgsudvalget har sat ekstra ressourcer ind på at få nedbragt ventelisterne og ved udgangen af 2017 er der kommet styr på det igen. Vi anbefaler, at ventelisterne fortsat</w:t>
      </w:r>
      <w:r w:rsidR="0061556F">
        <w:rPr>
          <w:rFonts w:ascii="Times New Roman" w:hAnsi="Times New Roman" w:cs="Times New Roman"/>
        </w:rPr>
        <w:t xml:space="preserve"> følges </w:t>
      </w:r>
      <w:r w:rsidR="00DA3135">
        <w:rPr>
          <w:rFonts w:ascii="Times New Roman" w:hAnsi="Times New Roman" w:cs="Times New Roman"/>
        </w:rPr>
        <w:t xml:space="preserve">i forbindelse med </w:t>
      </w:r>
      <w:r w:rsidR="0061556F">
        <w:rPr>
          <w:rFonts w:ascii="Times New Roman" w:hAnsi="Times New Roman" w:cs="Times New Roman"/>
        </w:rPr>
        <w:t>budgetopfølgningerne over året</w:t>
      </w:r>
      <w:r>
        <w:rPr>
          <w:rFonts w:ascii="Times New Roman" w:hAnsi="Times New Roman" w:cs="Times New Roman"/>
        </w:rPr>
        <w:t>.</w:t>
      </w:r>
    </w:p>
    <w:p w14:paraId="0F87CA72" w14:textId="77777777" w:rsidR="004C6591" w:rsidRDefault="00F03267" w:rsidP="002E3796">
      <w:pPr>
        <w:spacing w:line="276" w:lineRule="auto"/>
        <w:jc w:val="both"/>
        <w:rPr>
          <w:rFonts w:ascii="Times New Roman" w:hAnsi="Times New Roman" w:cs="Times New Roman"/>
        </w:rPr>
      </w:pPr>
      <w:r w:rsidRPr="00F03267">
        <w:rPr>
          <w:rFonts w:ascii="Times New Roman" w:hAnsi="Times New Roman" w:cs="Times New Roman"/>
          <w:b/>
        </w:rPr>
        <w:t>Flere plejecenterboliger:</w:t>
      </w:r>
      <w:r>
        <w:rPr>
          <w:rFonts w:ascii="Times New Roman" w:hAnsi="Times New Roman" w:cs="Times New Roman"/>
        </w:rPr>
        <w:t xml:space="preserve"> antallet af ældre stiger og derfor er det forventeligt, at der på et tidspunkt vil være behov for at etablere flere plejecenterboliger, særligt til demente. I sidste halvdel af 2017 har ventelisten været for nedadgående, men der er her ved udgangen af året en tendens til, at den igen stiger lidt. Vi anbefaler, at ventelisten til plejecenterboliger følges nøje</w:t>
      </w:r>
      <w:r w:rsidR="00DA3135">
        <w:rPr>
          <w:rFonts w:ascii="Times New Roman" w:hAnsi="Times New Roman" w:cs="Times New Roman"/>
        </w:rPr>
        <w:t>, jfr. Det vedtagne budget for 2018 og den deri skitserede plan.</w:t>
      </w:r>
    </w:p>
    <w:p w14:paraId="0F87CA73" w14:textId="77777777" w:rsidR="00CF1F54" w:rsidRDefault="00CF1F54" w:rsidP="002E3796">
      <w:pPr>
        <w:spacing w:line="276" w:lineRule="auto"/>
        <w:jc w:val="both"/>
        <w:rPr>
          <w:rFonts w:ascii="Times New Roman" w:hAnsi="Times New Roman" w:cs="Times New Roman"/>
        </w:rPr>
      </w:pPr>
    </w:p>
    <w:p w14:paraId="0F87CA74" w14:textId="77777777" w:rsidR="00CF1F54" w:rsidRDefault="00CF1F54" w:rsidP="002E3796">
      <w:pPr>
        <w:spacing w:line="276" w:lineRule="auto"/>
        <w:jc w:val="both"/>
        <w:rPr>
          <w:rFonts w:ascii="Times New Roman" w:hAnsi="Times New Roman" w:cs="Times New Roman"/>
        </w:rPr>
      </w:pPr>
    </w:p>
    <w:p w14:paraId="0F87CA75" w14:textId="77777777" w:rsidR="00CF1F54" w:rsidRDefault="00CF1F54" w:rsidP="002E3796">
      <w:pPr>
        <w:spacing w:line="276" w:lineRule="auto"/>
        <w:jc w:val="both"/>
        <w:rPr>
          <w:rFonts w:ascii="Times New Roman" w:hAnsi="Times New Roman" w:cs="Times New Roman"/>
        </w:rPr>
      </w:pPr>
    </w:p>
    <w:p w14:paraId="0F87CA76" w14:textId="77777777" w:rsidR="006517D5" w:rsidRPr="00DC71C1" w:rsidRDefault="006517D5" w:rsidP="002E3796">
      <w:pPr>
        <w:spacing w:line="276" w:lineRule="auto"/>
        <w:jc w:val="both"/>
        <w:rPr>
          <w:rFonts w:ascii="Times New Roman" w:hAnsi="Times New Roman" w:cs="Times New Roman"/>
          <w:sz w:val="24"/>
          <w:szCs w:val="24"/>
          <w:u w:val="single"/>
        </w:rPr>
      </w:pPr>
      <w:r w:rsidRPr="00DC71C1">
        <w:rPr>
          <w:rFonts w:ascii="Times New Roman" w:hAnsi="Times New Roman" w:cs="Times New Roman"/>
          <w:b/>
          <w:sz w:val="24"/>
          <w:szCs w:val="24"/>
          <w:u w:val="single"/>
        </w:rPr>
        <w:lastRenderedPageBreak/>
        <w:t>Anbefalinger gæ</w:t>
      </w:r>
      <w:r w:rsidR="002E3796">
        <w:rPr>
          <w:rFonts w:ascii="Times New Roman" w:hAnsi="Times New Roman" w:cs="Times New Roman"/>
          <w:b/>
          <w:sz w:val="24"/>
          <w:szCs w:val="24"/>
          <w:u w:val="single"/>
        </w:rPr>
        <w:t>ldende for både Voksenservice samt</w:t>
      </w:r>
      <w:r w:rsidRPr="00DC71C1">
        <w:rPr>
          <w:rFonts w:ascii="Times New Roman" w:hAnsi="Times New Roman" w:cs="Times New Roman"/>
          <w:b/>
          <w:sz w:val="24"/>
          <w:szCs w:val="24"/>
          <w:u w:val="single"/>
        </w:rPr>
        <w:t xml:space="preserve"> Pl</w:t>
      </w:r>
      <w:r w:rsidR="002E3796">
        <w:rPr>
          <w:rFonts w:ascii="Times New Roman" w:hAnsi="Times New Roman" w:cs="Times New Roman"/>
          <w:b/>
          <w:sz w:val="24"/>
          <w:szCs w:val="24"/>
          <w:u w:val="single"/>
        </w:rPr>
        <w:t>eje og</w:t>
      </w:r>
      <w:r w:rsidR="00DC71C1" w:rsidRPr="00DC71C1">
        <w:rPr>
          <w:rFonts w:ascii="Times New Roman" w:hAnsi="Times New Roman" w:cs="Times New Roman"/>
          <w:b/>
          <w:sz w:val="24"/>
          <w:szCs w:val="24"/>
          <w:u w:val="single"/>
        </w:rPr>
        <w:t xml:space="preserve"> Omsorg</w:t>
      </w:r>
    </w:p>
    <w:p w14:paraId="0F87CA77" w14:textId="77777777" w:rsidR="003874CF" w:rsidRDefault="00537D47" w:rsidP="002E3796">
      <w:pPr>
        <w:spacing w:line="276" w:lineRule="auto"/>
        <w:jc w:val="both"/>
        <w:rPr>
          <w:rFonts w:ascii="Times New Roman" w:hAnsi="Times New Roman" w:cs="Times New Roman"/>
        </w:rPr>
      </w:pPr>
      <w:r w:rsidRPr="00537D47">
        <w:rPr>
          <w:rFonts w:ascii="Times New Roman" w:hAnsi="Times New Roman" w:cs="Times New Roman"/>
          <w:b/>
        </w:rPr>
        <w:t>Frivillighed:</w:t>
      </w:r>
      <w:r>
        <w:rPr>
          <w:rFonts w:ascii="Times New Roman" w:hAnsi="Times New Roman" w:cs="Times New Roman"/>
        </w:rPr>
        <w:t xml:space="preserve"> </w:t>
      </w:r>
      <w:r w:rsidR="003874CF">
        <w:rPr>
          <w:rFonts w:ascii="Times New Roman" w:hAnsi="Times New Roman" w:cs="Times New Roman"/>
        </w:rPr>
        <w:t>Samarbejde med den frivillige verden. Der er et godt samarbejde med den frivillige verden og civilsamfundet. Vi anbefaler, at der fortsat fokuseres på det gode samarbejde og at den frivillige verden og civilsamfundet fortsat inviteres ind</w:t>
      </w:r>
      <w:r w:rsidR="006517D5">
        <w:rPr>
          <w:rFonts w:ascii="Times New Roman" w:hAnsi="Times New Roman" w:cs="Times New Roman"/>
        </w:rPr>
        <w:t xml:space="preserve"> i </w:t>
      </w:r>
      <w:r w:rsidR="00C30314">
        <w:rPr>
          <w:rFonts w:ascii="Times New Roman" w:hAnsi="Times New Roman" w:cs="Times New Roman"/>
        </w:rPr>
        <w:t>udviklingen af nye tiltag i mødet med borgerne.</w:t>
      </w:r>
    </w:p>
    <w:p w14:paraId="0F87CA78" w14:textId="77777777" w:rsidR="00F03267" w:rsidRDefault="00F03267" w:rsidP="002E3796">
      <w:pPr>
        <w:spacing w:line="276" w:lineRule="auto"/>
        <w:jc w:val="both"/>
        <w:rPr>
          <w:rFonts w:ascii="Times New Roman" w:hAnsi="Times New Roman" w:cs="Times New Roman"/>
        </w:rPr>
      </w:pPr>
    </w:p>
    <w:p w14:paraId="0F87CA79" w14:textId="77777777" w:rsidR="002E3796" w:rsidRDefault="00D51E8E" w:rsidP="002E3796">
      <w:pPr>
        <w:spacing w:line="276" w:lineRule="auto"/>
        <w:jc w:val="both"/>
        <w:rPr>
          <w:rFonts w:ascii="Times New Roman" w:hAnsi="Times New Roman" w:cs="Times New Roman"/>
        </w:rPr>
      </w:pPr>
      <w:r w:rsidRPr="00354A07">
        <w:rPr>
          <w:rFonts w:ascii="Times New Roman" w:hAnsi="Times New Roman" w:cs="Times New Roman"/>
        </w:rPr>
        <w:t xml:space="preserve">God arbejdslyst, </w:t>
      </w:r>
    </w:p>
    <w:p w14:paraId="0F87CA7A" w14:textId="77777777" w:rsidR="003D0E55" w:rsidRPr="002E3796" w:rsidRDefault="00D51E8E" w:rsidP="002E3796">
      <w:pPr>
        <w:spacing w:line="276" w:lineRule="auto"/>
        <w:jc w:val="both"/>
        <w:rPr>
          <w:rFonts w:ascii="Times New Roman" w:hAnsi="Times New Roman" w:cs="Times New Roman"/>
        </w:rPr>
      </w:pPr>
      <w:r w:rsidRPr="00354A07">
        <w:rPr>
          <w:rFonts w:ascii="Times New Roman" w:hAnsi="Times New Roman" w:cs="Times New Roman"/>
        </w:rPr>
        <w:t>Social- og Omsorgsudvalget 2014 -2017</w:t>
      </w:r>
    </w:p>
    <w:sectPr w:rsidR="003D0E55" w:rsidRPr="002E3796" w:rsidSect="002E3796">
      <w:headerReference w:type="default" r:id="rId7"/>
      <w:footerReference w:type="default" r:id="rId8"/>
      <w:pgSz w:w="11906" w:h="16838"/>
      <w:pgMar w:top="1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7CA7D" w14:textId="77777777" w:rsidR="00A26D52" w:rsidRDefault="00A26D52" w:rsidP="00D65B4B">
      <w:pPr>
        <w:spacing w:after="0" w:line="240" w:lineRule="auto"/>
      </w:pPr>
      <w:r>
        <w:separator/>
      </w:r>
    </w:p>
  </w:endnote>
  <w:endnote w:type="continuationSeparator" w:id="0">
    <w:p w14:paraId="0F87CA7E" w14:textId="77777777" w:rsidR="00A26D52" w:rsidRDefault="00A26D52" w:rsidP="00D6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12565"/>
      <w:docPartObj>
        <w:docPartGallery w:val="Page Numbers (Bottom of Page)"/>
        <w:docPartUnique/>
      </w:docPartObj>
    </w:sdtPr>
    <w:sdtEndPr/>
    <w:sdtContent>
      <w:p w14:paraId="0F87CA80" w14:textId="77777777" w:rsidR="00D65B4B" w:rsidRDefault="00D65B4B">
        <w:pPr>
          <w:pStyle w:val="Sidefod"/>
          <w:jc w:val="right"/>
        </w:pPr>
        <w:r>
          <w:fldChar w:fldCharType="begin"/>
        </w:r>
        <w:r>
          <w:instrText>PAGE   \* MERGEFORMAT</w:instrText>
        </w:r>
        <w:r>
          <w:fldChar w:fldCharType="separate"/>
        </w:r>
        <w:r w:rsidR="00431A78">
          <w:rPr>
            <w:noProof/>
          </w:rPr>
          <w:t>2</w:t>
        </w:r>
        <w:r>
          <w:fldChar w:fldCharType="end"/>
        </w:r>
      </w:p>
    </w:sdtContent>
  </w:sdt>
  <w:p w14:paraId="0F87CA81" w14:textId="77777777" w:rsidR="00D65B4B" w:rsidRDefault="00D65B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7CA7B" w14:textId="77777777" w:rsidR="00A26D52" w:rsidRDefault="00A26D52" w:rsidP="00D65B4B">
      <w:pPr>
        <w:spacing w:after="0" w:line="240" w:lineRule="auto"/>
      </w:pPr>
      <w:r>
        <w:separator/>
      </w:r>
    </w:p>
  </w:footnote>
  <w:footnote w:type="continuationSeparator" w:id="0">
    <w:p w14:paraId="0F87CA7C" w14:textId="77777777" w:rsidR="00A26D52" w:rsidRDefault="00A26D52" w:rsidP="00D6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CA7F" w14:textId="77777777" w:rsidR="00DC74B6" w:rsidRDefault="00D65B4B" w:rsidP="00DC74B6">
    <w:pPr>
      <w:pStyle w:val="Sidehoved"/>
      <w:ind w:left="-1134"/>
    </w:pPr>
    <w:r>
      <w:rPr>
        <w:noProof/>
        <w:lang w:eastAsia="da-DK"/>
      </w:rPr>
      <w:drawing>
        <wp:inline distT="0" distB="0" distL="0" distR="0" wp14:anchorId="0F87CA82" wp14:editId="0F87CA83">
          <wp:extent cx="7456170" cy="1231265"/>
          <wp:effectExtent l="0" t="0" r="0" b="698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1231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A542A"/>
    <w:multiLevelType w:val="hybridMultilevel"/>
    <w:tmpl w:val="50DC9B22"/>
    <w:lvl w:ilvl="0" w:tplc="0F684B1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380358"/>
    <w:multiLevelType w:val="hybridMultilevel"/>
    <w:tmpl w:val="1D06EB7A"/>
    <w:lvl w:ilvl="0" w:tplc="0F684B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B759CE"/>
    <w:multiLevelType w:val="hybridMultilevel"/>
    <w:tmpl w:val="D3BA40E8"/>
    <w:lvl w:ilvl="0" w:tplc="0F684B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DF4A25"/>
    <w:multiLevelType w:val="hybridMultilevel"/>
    <w:tmpl w:val="CD6A044C"/>
    <w:lvl w:ilvl="0" w:tplc="0F684B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8E"/>
    <w:rsid w:val="00196D21"/>
    <w:rsid w:val="00282E22"/>
    <w:rsid w:val="002A3689"/>
    <w:rsid w:val="002A6F7B"/>
    <w:rsid w:val="002E3796"/>
    <w:rsid w:val="003572F3"/>
    <w:rsid w:val="003874CF"/>
    <w:rsid w:val="003A1C01"/>
    <w:rsid w:val="00402EAD"/>
    <w:rsid w:val="00431A78"/>
    <w:rsid w:val="00467362"/>
    <w:rsid w:val="00477FDB"/>
    <w:rsid w:val="0048077B"/>
    <w:rsid w:val="00486A8F"/>
    <w:rsid w:val="004C6591"/>
    <w:rsid w:val="004E5BC6"/>
    <w:rsid w:val="00537D47"/>
    <w:rsid w:val="00553985"/>
    <w:rsid w:val="0058190F"/>
    <w:rsid w:val="00582C3E"/>
    <w:rsid w:val="0061556F"/>
    <w:rsid w:val="0064047B"/>
    <w:rsid w:val="006517D5"/>
    <w:rsid w:val="006634F7"/>
    <w:rsid w:val="007200A9"/>
    <w:rsid w:val="008045B1"/>
    <w:rsid w:val="00825C53"/>
    <w:rsid w:val="00825E74"/>
    <w:rsid w:val="00850E4F"/>
    <w:rsid w:val="00884CDB"/>
    <w:rsid w:val="008A13F1"/>
    <w:rsid w:val="0093075D"/>
    <w:rsid w:val="00932C4B"/>
    <w:rsid w:val="00940FC4"/>
    <w:rsid w:val="009A7FD8"/>
    <w:rsid w:val="009B618F"/>
    <w:rsid w:val="00A0576C"/>
    <w:rsid w:val="00A26D52"/>
    <w:rsid w:val="00A40800"/>
    <w:rsid w:val="00AD7731"/>
    <w:rsid w:val="00BB2172"/>
    <w:rsid w:val="00BD6EE1"/>
    <w:rsid w:val="00C22140"/>
    <w:rsid w:val="00C30314"/>
    <w:rsid w:val="00CF1F54"/>
    <w:rsid w:val="00D24615"/>
    <w:rsid w:val="00D25B97"/>
    <w:rsid w:val="00D51E8E"/>
    <w:rsid w:val="00D65B4B"/>
    <w:rsid w:val="00DA3135"/>
    <w:rsid w:val="00DC71C1"/>
    <w:rsid w:val="00DE660C"/>
    <w:rsid w:val="00E72FC0"/>
    <w:rsid w:val="00EC4358"/>
    <w:rsid w:val="00F03267"/>
    <w:rsid w:val="00F93C24"/>
    <w:rsid w:val="00FD65FA"/>
    <w:rsid w:val="00FE77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7CA41"/>
  <w15:chartTrackingRefBased/>
  <w15:docId w15:val="{3782A771-0BAD-4089-A5A2-3DA6CAF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1E8E"/>
    <w:pPr>
      <w:ind w:left="720"/>
      <w:contextualSpacing/>
    </w:pPr>
  </w:style>
  <w:style w:type="paragraph" w:styleId="Sidehoved">
    <w:name w:val="header"/>
    <w:basedOn w:val="Normal"/>
    <w:link w:val="SidehovedTegn"/>
    <w:uiPriority w:val="99"/>
    <w:unhideWhenUsed/>
    <w:rsid w:val="00D51E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1E8E"/>
  </w:style>
  <w:style w:type="paragraph" w:styleId="Sidefod">
    <w:name w:val="footer"/>
    <w:basedOn w:val="Normal"/>
    <w:link w:val="SidefodTegn"/>
    <w:uiPriority w:val="99"/>
    <w:unhideWhenUsed/>
    <w:rsid w:val="00D65B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B4B"/>
  </w:style>
  <w:style w:type="paragraph" w:styleId="Markeringsbobletekst">
    <w:name w:val="Balloon Text"/>
    <w:basedOn w:val="Normal"/>
    <w:link w:val="MarkeringsbobletekstTegn"/>
    <w:uiPriority w:val="99"/>
    <w:semiHidden/>
    <w:unhideWhenUsed/>
    <w:rsid w:val="004673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7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10491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Gade Ellekrog</dc:creator>
  <cp:keywords/>
  <dc:description/>
  <cp:lastModifiedBy>Louise Gade Ellekrog</cp:lastModifiedBy>
  <cp:revision>2</cp:revision>
  <cp:lastPrinted>2017-12-13T11:01:00Z</cp:lastPrinted>
  <dcterms:created xsi:type="dcterms:W3CDTF">2018-02-22T14:05:00Z</dcterms:created>
  <dcterms:modified xsi:type="dcterms:W3CDTF">2018-02-22T14:05:00Z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{68D5A8C8-95B2-4A0A-865A-09FA321E003D}</vt:lpwstr>
  </property>
</Properties>
</file>